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C5FD21" w14:textId="77777777" w:rsidR="00B52984" w:rsidRDefault="00B52984">
      <w:pPr>
        <w:pStyle w:val="Textoindependiente"/>
        <w:spacing w:before="202"/>
        <w:rPr>
          <w:rFonts w:ascii="Times New Roman"/>
          <w:sz w:val="20"/>
        </w:rPr>
      </w:pPr>
    </w:p>
    <w:p w14:paraId="1C8CB2F5" w14:textId="77777777" w:rsidR="00B52984" w:rsidRDefault="00DA3E3F">
      <w:pPr>
        <w:spacing w:line="278" w:lineRule="auto"/>
        <w:ind w:left="2779" w:right="2781" w:firstLine="4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noProof/>
          <w:sz w:val="20"/>
          <w:lang w:val="en-US"/>
        </w:rPr>
        <w:drawing>
          <wp:anchor distT="0" distB="0" distL="0" distR="0" simplePos="0" relativeHeight="15729664" behindDoc="0" locked="0" layoutInCell="1" allowOverlap="1" wp14:anchorId="0F1F77EF" wp14:editId="4548C718">
            <wp:simplePos x="0" y="0"/>
            <wp:positionH relativeFrom="page">
              <wp:posOffset>876300</wp:posOffset>
            </wp:positionH>
            <wp:positionV relativeFrom="paragraph">
              <wp:posOffset>-270751</wp:posOffset>
            </wp:positionV>
            <wp:extent cx="413004" cy="719328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3004" cy="7193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noProof/>
          <w:sz w:val="20"/>
          <w:lang w:val="en-US"/>
        </w:rPr>
        <w:drawing>
          <wp:anchor distT="0" distB="0" distL="0" distR="0" simplePos="0" relativeHeight="15730176" behindDoc="0" locked="0" layoutInCell="1" allowOverlap="1" wp14:anchorId="140AB133" wp14:editId="793C9DF5">
            <wp:simplePos x="0" y="0"/>
            <wp:positionH relativeFrom="page">
              <wp:posOffset>6675119</wp:posOffset>
            </wp:positionH>
            <wp:positionV relativeFrom="paragraph">
              <wp:posOffset>-203695</wp:posOffset>
            </wp:positionV>
            <wp:extent cx="388620" cy="719327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8620" cy="7193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20"/>
        </w:rPr>
        <w:t>INSTITUTO POLITÉCNICO NACIONAL DIRECCIÓN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EDUCACIÓN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MEDIA</w:t>
      </w:r>
      <w:r>
        <w:rPr>
          <w:rFonts w:ascii="Arial" w:hAnsi="Arial"/>
          <w:b/>
          <w:spacing w:val="-14"/>
          <w:sz w:val="20"/>
        </w:rPr>
        <w:t xml:space="preserve"> </w:t>
      </w:r>
      <w:r>
        <w:rPr>
          <w:rFonts w:ascii="Arial" w:hAnsi="Arial"/>
          <w:b/>
          <w:sz w:val="20"/>
        </w:rPr>
        <w:t>SUPERIOR</w:t>
      </w:r>
    </w:p>
    <w:p w14:paraId="5CBA1DEB" w14:textId="755D405B" w:rsidR="00B52984" w:rsidRDefault="00DA3E3F">
      <w:pPr>
        <w:spacing w:before="2"/>
        <w:ind w:right="28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mallCaps/>
          <w:sz w:val="20"/>
        </w:rPr>
        <w:t>Centro</w:t>
      </w:r>
      <w:r>
        <w:rPr>
          <w:rFonts w:ascii="Arial" w:hAnsi="Arial"/>
          <w:b/>
          <w:smallCaps/>
          <w:spacing w:val="-12"/>
          <w:sz w:val="20"/>
        </w:rPr>
        <w:t xml:space="preserve"> </w:t>
      </w:r>
      <w:r>
        <w:rPr>
          <w:rFonts w:ascii="Arial" w:hAnsi="Arial"/>
          <w:b/>
          <w:smallCaps/>
          <w:sz w:val="20"/>
        </w:rPr>
        <w:t>de</w:t>
      </w:r>
      <w:r>
        <w:rPr>
          <w:rFonts w:ascii="Arial" w:hAnsi="Arial"/>
          <w:b/>
          <w:smallCaps/>
          <w:spacing w:val="-11"/>
          <w:sz w:val="20"/>
        </w:rPr>
        <w:t xml:space="preserve"> </w:t>
      </w:r>
      <w:r>
        <w:rPr>
          <w:rFonts w:ascii="Arial" w:hAnsi="Arial"/>
          <w:b/>
          <w:smallCaps/>
          <w:sz w:val="20"/>
        </w:rPr>
        <w:t>Estudios</w:t>
      </w:r>
      <w:r>
        <w:rPr>
          <w:rFonts w:ascii="Arial" w:hAnsi="Arial"/>
          <w:b/>
          <w:smallCaps/>
          <w:spacing w:val="-11"/>
          <w:sz w:val="20"/>
        </w:rPr>
        <w:t xml:space="preserve"> </w:t>
      </w:r>
      <w:r>
        <w:rPr>
          <w:rFonts w:ascii="Arial" w:hAnsi="Arial"/>
          <w:b/>
          <w:smallCaps/>
          <w:sz w:val="20"/>
        </w:rPr>
        <w:t>Científicos</w:t>
      </w:r>
      <w:r>
        <w:rPr>
          <w:rFonts w:ascii="Arial" w:hAnsi="Arial"/>
          <w:b/>
          <w:smallCaps/>
          <w:spacing w:val="-9"/>
          <w:sz w:val="20"/>
        </w:rPr>
        <w:t xml:space="preserve"> </w:t>
      </w:r>
      <w:r>
        <w:rPr>
          <w:rFonts w:ascii="Arial" w:hAnsi="Arial"/>
          <w:b/>
          <w:smallCaps/>
          <w:sz w:val="20"/>
        </w:rPr>
        <w:t>y</w:t>
      </w:r>
      <w:r>
        <w:rPr>
          <w:rFonts w:ascii="Arial" w:hAnsi="Arial"/>
          <w:b/>
          <w:smallCaps/>
          <w:spacing w:val="-11"/>
          <w:sz w:val="20"/>
        </w:rPr>
        <w:t xml:space="preserve"> </w:t>
      </w:r>
      <w:r>
        <w:rPr>
          <w:rFonts w:ascii="Arial" w:hAnsi="Arial"/>
          <w:b/>
          <w:smallCaps/>
          <w:sz w:val="20"/>
        </w:rPr>
        <w:t>Tecnológicos</w:t>
      </w:r>
      <w:r>
        <w:rPr>
          <w:rFonts w:ascii="Arial" w:hAnsi="Arial"/>
          <w:b/>
          <w:smallCaps/>
          <w:spacing w:val="-10"/>
          <w:sz w:val="20"/>
        </w:rPr>
        <w:t xml:space="preserve"> </w:t>
      </w:r>
      <w:r>
        <w:rPr>
          <w:rFonts w:ascii="Arial" w:hAnsi="Arial"/>
          <w:b/>
          <w:smallCaps/>
          <w:sz w:val="20"/>
        </w:rPr>
        <w:t>No.</w:t>
      </w:r>
      <w:r>
        <w:rPr>
          <w:rFonts w:ascii="Arial" w:hAnsi="Arial"/>
          <w:b/>
          <w:smallCaps/>
          <w:spacing w:val="-11"/>
          <w:sz w:val="20"/>
        </w:rPr>
        <w:t xml:space="preserve"> </w:t>
      </w:r>
      <w:r>
        <w:rPr>
          <w:rFonts w:ascii="Arial" w:hAnsi="Arial"/>
          <w:b/>
          <w:smallCaps/>
          <w:sz w:val="20"/>
        </w:rPr>
        <w:t>1</w:t>
      </w:r>
      <w:r>
        <w:rPr>
          <w:rFonts w:ascii="Arial" w:hAnsi="Arial"/>
          <w:b/>
          <w:smallCaps/>
          <w:spacing w:val="-14"/>
          <w:sz w:val="20"/>
        </w:rPr>
        <w:t xml:space="preserve"> </w:t>
      </w:r>
      <w:r>
        <w:rPr>
          <w:rFonts w:ascii="Arial" w:hAnsi="Arial"/>
          <w:b/>
          <w:smallCaps/>
          <w:sz w:val="20"/>
        </w:rPr>
        <w:t>“Gonzalo</w:t>
      </w:r>
      <w:r>
        <w:rPr>
          <w:rFonts w:ascii="Arial" w:hAnsi="Arial"/>
          <w:b/>
          <w:smallCaps/>
          <w:spacing w:val="-7"/>
          <w:sz w:val="20"/>
        </w:rPr>
        <w:t xml:space="preserve"> </w:t>
      </w:r>
      <w:r>
        <w:rPr>
          <w:rFonts w:ascii="Arial" w:hAnsi="Arial"/>
          <w:b/>
          <w:smallCaps/>
          <w:sz w:val="20"/>
        </w:rPr>
        <w:t>Vázquez</w:t>
      </w:r>
      <w:r>
        <w:rPr>
          <w:rFonts w:ascii="Arial" w:hAnsi="Arial"/>
          <w:b/>
          <w:smallCaps/>
          <w:spacing w:val="-7"/>
          <w:sz w:val="20"/>
        </w:rPr>
        <w:t xml:space="preserve"> </w:t>
      </w:r>
      <w:r>
        <w:rPr>
          <w:rFonts w:ascii="Arial" w:hAnsi="Arial"/>
          <w:b/>
          <w:smallCaps/>
          <w:spacing w:val="-2"/>
          <w:sz w:val="20"/>
        </w:rPr>
        <w:t>Vela”</w:t>
      </w:r>
    </w:p>
    <w:p w14:paraId="6B1AB40F" w14:textId="77777777" w:rsidR="00B52984" w:rsidRDefault="00B52984">
      <w:pPr>
        <w:pStyle w:val="Textoindependiente"/>
        <w:spacing w:before="71"/>
        <w:rPr>
          <w:rFonts w:ascii="Arial"/>
          <w:b/>
          <w:sz w:val="16"/>
        </w:rPr>
      </w:pPr>
    </w:p>
    <w:p w14:paraId="7A7A8EAB" w14:textId="77777777" w:rsidR="00B52984" w:rsidRDefault="00DA3E3F">
      <w:pPr>
        <w:pStyle w:val="Ttulo"/>
      </w:pPr>
      <w:r>
        <w:t>CARTA</w:t>
      </w:r>
      <w:r>
        <w:rPr>
          <w:spacing w:val="-12"/>
        </w:rPr>
        <w:t xml:space="preserve"> </w:t>
      </w:r>
      <w:r>
        <w:t>COMPROMISO</w:t>
      </w:r>
      <w:r>
        <w:rPr>
          <w:spacing w:val="-11"/>
        </w:rPr>
        <w:t xml:space="preserve"> </w:t>
      </w:r>
      <w:r>
        <w:t>PARA</w:t>
      </w:r>
      <w:r>
        <w:rPr>
          <w:spacing w:val="-10"/>
        </w:rPr>
        <w:t xml:space="preserve"> </w:t>
      </w:r>
      <w:r>
        <w:t>INSCRIPCIÓN</w:t>
      </w:r>
      <w:r>
        <w:rPr>
          <w:spacing w:val="-12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rPr>
          <w:spacing w:val="-2"/>
        </w:rPr>
        <w:t>REINSCRIPCIÓN</w:t>
      </w:r>
    </w:p>
    <w:p w14:paraId="4AC033A0" w14:textId="0C7A4FF8" w:rsidR="00B52984" w:rsidRDefault="00DA3E3F">
      <w:pPr>
        <w:spacing w:before="45"/>
        <w:ind w:right="23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mallCaps/>
          <w:sz w:val="18"/>
        </w:rPr>
        <w:t>Periodo</w:t>
      </w:r>
      <w:r>
        <w:rPr>
          <w:rFonts w:ascii="Arial" w:hAnsi="Arial"/>
          <w:b/>
          <w:smallCaps/>
          <w:spacing w:val="-5"/>
          <w:sz w:val="18"/>
        </w:rPr>
        <w:t xml:space="preserve"> </w:t>
      </w:r>
      <w:r>
        <w:rPr>
          <w:rFonts w:ascii="Arial" w:hAnsi="Arial"/>
          <w:b/>
          <w:smallCaps/>
          <w:sz w:val="18"/>
        </w:rPr>
        <w:t>Escolar</w:t>
      </w:r>
      <w:r>
        <w:rPr>
          <w:rFonts w:ascii="Arial" w:hAnsi="Arial"/>
          <w:b/>
          <w:smallCaps/>
          <w:spacing w:val="-1"/>
          <w:sz w:val="18"/>
        </w:rPr>
        <w:t xml:space="preserve"> </w:t>
      </w:r>
      <w:r>
        <w:rPr>
          <w:rFonts w:ascii="Arial" w:hAnsi="Arial"/>
          <w:b/>
          <w:smallCaps/>
          <w:sz w:val="18"/>
        </w:rPr>
        <w:t>26/2:</w:t>
      </w:r>
      <w:r>
        <w:rPr>
          <w:rFonts w:ascii="Arial" w:hAnsi="Arial"/>
          <w:b/>
          <w:smallCaps/>
          <w:spacing w:val="-12"/>
          <w:sz w:val="18"/>
        </w:rPr>
        <w:t xml:space="preserve"> </w:t>
      </w:r>
      <w:r w:rsidRPr="00DA3E3F">
        <w:rPr>
          <w:rFonts w:ascii="Arial" w:hAnsi="Arial"/>
          <w:b/>
          <w:smallCaps/>
          <w:sz w:val="16"/>
          <w:szCs w:val="16"/>
        </w:rPr>
        <w:t>FEBRERO</w:t>
      </w:r>
      <w:r w:rsidRPr="00DA3E3F">
        <w:rPr>
          <w:rFonts w:ascii="Arial" w:hAnsi="Arial"/>
          <w:b/>
          <w:smallCaps/>
          <w:spacing w:val="-3"/>
          <w:sz w:val="16"/>
          <w:szCs w:val="16"/>
        </w:rPr>
        <w:t xml:space="preserve"> </w:t>
      </w:r>
      <w:r>
        <w:rPr>
          <w:rFonts w:ascii="Arial" w:hAnsi="Arial"/>
          <w:b/>
          <w:smallCaps/>
          <w:sz w:val="16"/>
          <w:szCs w:val="16"/>
        </w:rPr>
        <w:t>DE</w:t>
      </w:r>
      <w:r w:rsidRPr="00DA3E3F">
        <w:rPr>
          <w:rFonts w:ascii="Arial" w:hAnsi="Arial"/>
          <w:b/>
          <w:smallCaps/>
          <w:spacing w:val="-1"/>
          <w:sz w:val="16"/>
          <w:szCs w:val="16"/>
        </w:rPr>
        <w:t xml:space="preserve"> </w:t>
      </w:r>
      <w:r w:rsidRPr="00DA3E3F">
        <w:rPr>
          <w:rFonts w:ascii="Arial" w:hAnsi="Arial"/>
          <w:b/>
          <w:smallCaps/>
          <w:sz w:val="16"/>
          <w:szCs w:val="16"/>
        </w:rPr>
        <w:t>2026</w:t>
      </w:r>
      <w:r w:rsidRPr="00DA3E3F">
        <w:rPr>
          <w:rFonts w:ascii="Arial" w:hAnsi="Arial"/>
          <w:b/>
          <w:smallCaps/>
          <w:spacing w:val="-11"/>
          <w:sz w:val="16"/>
          <w:szCs w:val="16"/>
        </w:rPr>
        <w:t xml:space="preserve"> </w:t>
      </w:r>
      <w:r w:rsidRPr="00DA3E3F">
        <w:rPr>
          <w:rFonts w:ascii="Trebuchet MS" w:hAnsi="Trebuchet MS"/>
          <w:sz w:val="16"/>
          <w:szCs w:val="16"/>
        </w:rPr>
        <w:t>−</w:t>
      </w:r>
      <w:r w:rsidRPr="00DA3E3F">
        <w:rPr>
          <w:rFonts w:ascii="Trebuchet MS" w:hAnsi="Trebuchet MS"/>
          <w:spacing w:val="-3"/>
          <w:sz w:val="16"/>
          <w:szCs w:val="16"/>
        </w:rPr>
        <w:t xml:space="preserve"> </w:t>
      </w:r>
      <w:r w:rsidRPr="00DA3E3F">
        <w:rPr>
          <w:rFonts w:ascii="Arial" w:hAnsi="Arial"/>
          <w:b/>
          <w:smallCaps/>
          <w:sz w:val="16"/>
          <w:szCs w:val="16"/>
        </w:rPr>
        <w:t>JULIO</w:t>
      </w:r>
      <w:r w:rsidRPr="00DA3E3F">
        <w:rPr>
          <w:rFonts w:ascii="Arial" w:hAnsi="Arial"/>
          <w:b/>
          <w:smallCaps/>
          <w:spacing w:val="-2"/>
          <w:sz w:val="16"/>
          <w:szCs w:val="16"/>
        </w:rPr>
        <w:t xml:space="preserve"> </w:t>
      </w:r>
      <w:r>
        <w:rPr>
          <w:rFonts w:ascii="Arial" w:hAnsi="Arial"/>
          <w:b/>
          <w:smallCaps/>
          <w:sz w:val="16"/>
          <w:szCs w:val="16"/>
        </w:rPr>
        <w:t>DE</w:t>
      </w:r>
      <w:r w:rsidRPr="00DA3E3F">
        <w:rPr>
          <w:rFonts w:ascii="Arial" w:hAnsi="Arial"/>
          <w:b/>
          <w:smallCaps/>
          <w:spacing w:val="-2"/>
          <w:sz w:val="16"/>
          <w:szCs w:val="16"/>
        </w:rPr>
        <w:t xml:space="preserve"> </w:t>
      </w:r>
      <w:r w:rsidRPr="00DA3E3F">
        <w:rPr>
          <w:rFonts w:ascii="Arial" w:hAnsi="Arial"/>
          <w:b/>
          <w:smallCaps/>
          <w:spacing w:val="-4"/>
          <w:sz w:val="16"/>
          <w:szCs w:val="16"/>
        </w:rPr>
        <w:t>2026</w:t>
      </w:r>
    </w:p>
    <w:p w14:paraId="289238BB" w14:textId="3C272462" w:rsidR="00DA3E3F" w:rsidRDefault="00127F94">
      <w:pPr>
        <w:spacing w:before="27" w:line="259" w:lineRule="auto"/>
        <w:ind w:left="38" w:right="6375"/>
        <w:rPr>
          <w:b/>
          <w:spacing w:val="-2"/>
          <w:sz w:val="20"/>
        </w:rPr>
      </w:pPr>
      <w:r>
        <w:rPr>
          <w:b/>
          <w:spacing w:val="-2"/>
          <w:sz w:val="20"/>
        </w:rPr>
        <w:t>Mtro. Cornelio Fernando Miranda López</w:t>
      </w:r>
      <w:bookmarkStart w:id="0" w:name="_GoBack"/>
      <w:bookmarkEnd w:id="0"/>
    </w:p>
    <w:p w14:paraId="4A89648E" w14:textId="0C972831" w:rsidR="00B52984" w:rsidRDefault="00DA3E3F">
      <w:pPr>
        <w:spacing w:before="27" w:line="259" w:lineRule="auto"/>
        <w:ind w:left="38" w:right="6375"/>
        <w:rPr>
          <w:b/>
          <w:sz w:val="20"/>
        </w:rPr>
      </w:pPr>
      <w:r>
        <w:rPr>
          <w:b/>
          <w:spacing w:val="-2"/>
          <w:sz w:val="20"/>
        </w:rPr>
        <w:t>Director</w:t>
      </w:r>
    </w:p>
    <w:p w14:paraId="13E376DA" w14:textId="77777777" w:rsidR="00B52984" w:rsidRDefault="00DA3E3F">
      <w:pPr>
        <w:spacing w:line="242" w:lineRule="exact"/>
        <w:ind w:left="38"/>
        <w:rPr>
          <w:b/>
          <w:sz w:val="20"/>
        </w:rPr>
      </w:pPr>
      <w:r>
        <w:rPr>
          <w:b/>
          <w:spacing w:val="-2"/>
          <w:sz w:val="20"/>
        </w:rPr>
        <w:t>Presente</w:t>
      </w:r>
    </w:p>
    <w:p w14:paraId="185345D1" w14:textId="77777777" w:rsidR="00B52984" w:rsidRDefault="00B52984">
      <w:pPr>
        <w:pStyle w:val="Textoindependiente"/>
        <w:spacing w:before="13"/>
        <w:rPr>
          <w:b/>
          <w:sz w:val="20"/>
        </w:rPr>
      </w:pPr>
    </w:p>
    <w:p w14:paraId="4DAA1461" w14:textId="77777777" w:rsidR="00B52984" w:rsidRDefault="00DA3E3F">
      <w:pPr>
        <w:pStyle w:val="Textoindependiente"/>
        <w:tabs>
          <w:tab w:val="left" w:pos="10028"/>
        </w:tabs>
        <w:spacing w:before="0"/>
        <w:ind w:left="52"/>
      </w:pPr>
      <w:r>
        <w:t>Quien</w:t>
      </w:r>
      <w:r>
        <w:rPr>
          <w:spacing w:val="-3"/>
        </w:rPr>
        <w:t xml:space="preserve"> </w:t>
      </w:r>
      <w:r>
        <w:t>suscribe,</w:t>
      </w:r>
      <w:r>
        <w:rPr>
          <w:spacing w:val="-2"/>
        </w:rPr>
        <w:t xml:space="preserve"> </w:t>
      </w:r>
      <w:r>
        <w:t>padre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tutor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Alumno</w:t>
      </w:r>
      <w:r>
        <w:rPr>
          <w:spacing w:val="-2"/>
        </w:rPr>
        <w:t xml:space="preserve"> </w:t>
      </w:r>
      <w:r>
        <w:t>(a)</w:t>
      </w:r>
      <w:r>
        <w:rPr>
          <w:spacing w:val="2"/>
        </w:rPr>
        <w:t xml:space="preserve"> </w:t>
      </w:r>
      <w:r>
        <w:rPr>
          <w:u w:val="single"/>
        </w:rPr>
        <w:tab/>
      </w:r>
    </w:p>
    <w:p w14:paraId="10DCA296" w14:textId="541AACFA" w:rsidR="00B52984" w:rsidRDefault="00DA3E3F">
      <w:pPr>
        <w:pStyle w:val="Textoindependiente"/>
        <w:tabs>
          <w:tab w:val="left" w:pos="5774"/>
        </w:tabs>
        <w:spacing w:before="58" w:line="252" w:lineRule="auto"/>
        <w:ind w:left="52" w:right="446"/>
      </w:pPr>
      <w:r>
        <w:t>con número de Boleta: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t>con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ﬁnalidad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contribuir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mejorar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disciplina</w:t>
      </w:r>
      <w:r>
        <w:rPr>
          <w:spacing w:val="-5"/>
        </w:rPr>
        <w:t xml:space="preserve"> </w:t>
      </w:r>
      <w:r>
        <w:t xml:space="preserve">y calidad </w:t>
      </w:r>
      <w:r w:rsidR="00EB57C7">
        <w:t>educativa</w:t>
      </w:r>
      <w:r>
        <w:t xml:space="preserve"> del CECyT No. 1, nos comprometemos a lo siguiente:</w:t>
      </w:r>
    </w:p>
    <w:p w14:paraId="7B5603B2" w14:textId="77777777" w:rsidR="00B52984" w:rsidRDefault="00DA3E3F">
      <w:pPr>
        <w:pStyle w:val="Ttulo1"/>
        <w:spacing w:before="175"/>
      </w:pPr>
      <w:r>
        <w:t>Padre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Tutor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rPr>
          <w:spacing w:val="-2"/>
        </w:rPr>
        <w:t>Alumno:</w:t>
      </w:r>
    </w:p>
    <w:p w14:paraId="2DD8AE23" w14:textId="5EAA9AC1" w:rsidR="00B52984" w:rsidRDefault="00DA3E3F">
      <w:pPr>
        <w:pStyle w:val="Textoindependiente"/>
        <w:tabs>
          <w:tab w:val="left" w:pos="1170"/>
        </w:tabs>
        <w:spacing w:before="42"/>
        <w:ind w:left="1168" w:right="61" w:hanging="354"/>
      </w:pPr>
      <w:r>
        <w:rPr>
          <w:rFonts w:ascii="Trebuchet MS" w:eastAsia="Trebuchet MS" w:hAnsi="Trebuchet MS" w:cs="Trebuchet MS"/>
        </w:rPr>
        <w:tab/>
      </w:r>
      <w:r>
        <w:rPr>
          <w:rFonts w:ascii="Trebuchet MS" w:eastAsia="Trebuchet MS" w:hAnsi="Trebuchet MS" w:cs="Trebuchet MS"/>
        </w:rPr>
        <w:tab/>
      </w:r>
      <w:r>
        <w:t>Vigilar</w:t>
      </w:r>
      <w:r>
        <w:rPr>
          <w:spacing w:val="-4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nuestra</w:t>
      </w:r>
      <w:r>
        <w:rPr>
          <w:spacing w:val="-4"/>
        </w:rPr>
        <w:t xml:space="preserve"> </w:t>
      </w:r>
      <w:r>
        <w:t>hija,</w:t>
      </w:r>
      <w:r>
        <w:rPr>
          <w:spacing w:val="-3"/>
        </w:rPr>
        <w:t xml:space="preserve"> </w:t>
      </w:r>
      <w:r>
        <w:t>hijo</w:t>
      </w:r>
      <w:r>
        <w:rPr>
          <w:spacing w:val="-3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tutorado</w:t>
      </w:r>
      <w:r>
        <w:rPr>
          <w:spacing w:val="-3"/>
        </w:rPr>
        <w:t xml:space="preserve"> </w:t>
      </w:r>
      <w:r>
        <w:t>cumpla</w:t>
      </w:r>
      <w:r>
        <w:rPr>
          <w:spacing w:val="-4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todo</w:t>
      </w:r>
      <w:r>
        <w:rPr>
          <w:spacing w:val="-3"/>
        </w:rPr>
        <w:t xml:space="preserve"> </w:t>
      </w:r>
      <w:r>
        <w:t>momento</w:t>
      </w:r>
      <w:r>
        <w:rPr>
          <w:spacing w:val="-4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Norma</w:t>
      </w:r>
      <w:r w:rsidR="00EB57C7">
        <w:t>tiv</w:t>
      </w:r>
      <w:r>
        <w:t>idad</w:t>
      </w:r>
      <w:r>
        <w:rPr>
          <w:spacing w:val="-5"/>
        </w:rPr>
        <w:t xml:space="preserve"> </w:t>
      </w:r>
      <w:r>
        <w:t>Vigente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Ins</w:t>
      </w:r>
      <w:r w:rsidR="00EB57C7">
        <w:t>tit</w:t>
      </w:r>
      <w:r>
        <w:t>uto</w:t>
      </w:r>
      <w:r>
        <w:rPr>
          <w:spacing w:val="-4"/>
        </w:rPr>
        <w:t xml:space="preserve"> </w:t>
      </w:r>
      <w:r>
        <w:t>Politécnico Nacional (IPN): Reglamento General de Estudios, Reglamento Interno y Reglamento de Estudios Escolarizados.</w:t>
      </w:r>
    </w:p>
    <w:p w14:paraId="6C9D52E6" w14:textId="2B6955E7" w:rsidR="00B52984" w:rsidRDefault="00DA3E3F">
      <w:pPr>
        <w:pStyle w:val="Textoindependiente"/>
        <w:tabs>
          <w:tab w:val="left" w:pos="1167"/>
        </w:tabs>
        <w:ind w:left="1171" w:right="61" w:hanging="359"/>
      </w:pPr>
      <w:r>
        <w:rPr>
          <w:rFonts w:ascii="Trebuchet MS" w:eastAsia="Trebuchet MS" w:hAnsi="Trebuchet MS" w:cs="Trebuchet MS"/>
        </w:rPr>
        <w:tab/>
      </w:r>
      <w:r>
        <w:t>Asis</w:t>
      </w:r>
      <w:r w:rsidR="00EB57C7">
        <w:t>tir</w:t>
      </w:r>
      <w:r>
        <w:rPr>
          <w:spacing w:val="22"/>
        </w:rPr>
        <w:t xml:space="preserve"> </w:t>
      </w:r>
      <w:r>
        <w:t>cuando</w:t>
      </w:r>
      <w:r>
        <w:rPr>
          <w:spacing w:val="23"/>
        </w:rPr>
        <w:t xml:space="preserve"> </w:t>
      </w:r>
      <w:r>
        <w:t>así</w:t>
      </w:r>
      <w:r>
        <w:rPr>
          <w:spacing w:val="24"/>
        </w:rPr>
        <w:t xml:space="preserve"> </w:t>
      </w:r>
      <w:r>
        <w:t>se</w:t>
      </w:r>
      <w:r>
        <w:rPr>
          <w:spacing w:val="24"/>
        </w:rPr>
        <w:t xml:space="preserve"> </w:t>
      </w:r>
      <w:r>
        <w:t>solicite</w:t>
      </w:r>
      <w:r>
        <w:rPr>
          <w:spacing w:val="24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las</w:t>
      </w:r>
      <w:r>
        <w:rPr>
          <w:spacing w:val="22"/>
        </w:rPr>
        <w:t xml:space="preserve"> </w:t>
      </w:r>
      <w:r>
        <w:t>reuniones</w:t>
      </w:r>
      <w:r>
        <w:rPr>
          <w:spacing w:val="22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Padres</w:t>
      </w:r>
      <w:r>
        <w:rPr>
          <w:spacing w:val="24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Familia</w:t>
      </w:r>
      <w:r>
        <w:rPr>
          <w:spacing w:val="26"/>
        </w:rPr>
        <w:t xml:space="preserve"> </w:t>
      </w:r>
      <w:r>
        <w:t>o</w:t>
      </w:r>
      <w:r>
        <w:rPr>
          <w:spacing w:val="23"/>
        </w:rPr>
        <w:t xml:space="preserve"> </w:t>
      </w:r>
      <w:r>
        <w:t>en</w:t>
      </w:r>
      <w:r>
        <w:rPr>
          <w:spacing w:val="21"/>
        </w:rPr>
        <w:t xml:space="preserve"> </w:t>
      </w:r>
      <w:r>
        <w:t>su</w:t>
      </w:r>
      <w:r>
        <w:rPr>
          <w:spacing w:val="21"/>
        </w:rPr>
        <w:t xml:space="preserve"> </w:t>
      </w:r>
      <w:r>
        <w:t>defecto</w:t>
      </w:r>
      <w:r>
        <w:rPr>
          <w:spacing w:val="23"/>
        </w:rPr>
        <w:t xml:space="preserve"> </w:t>
      </w:r>
      <w:r>
        <w:t>para</w:t>
      </w:r>
      <w:r>
        <w:rPr>
          <w:spacing w:val="22"/>
        </w:rPr>
        <w:t xml:space="preserve"> </w:t>
      </w:r>
      <w:r>
        <w:t>atender</w:t>
      </w:r>
      <w:r>
        <w:rPr>
          <w:spacing w:val="22"/>
        </w:rPr>
        <w:t xml:space="preserve"> </w:t>
      </w:r>
      <w:r>
        <w:t>cualquier</w:t>
      </w:r>
      <w:r>
        <w:rPr>
          <w:spacing w:val="22"/>
        </w:rPr>
        <w:t xml:space="preserve"> </w:t>
      </w:r>
      <w:r>
        <w:t>situación académica o disciplinaria.</w:t>
      </w:r>
    </w:p>
    <w:p w14:paraId="6A8227C1" w14:textId="3DFA1025" w:rsidR="00B52984" w:rsidRDefault="00DA3E3F">
      <w:pPr>
        <w:pStyle w:val="Textoindependiente"/>
        <w:tabs>
          <w:tab w:val="left" w:pos="1171"/>
        </w:tabs>
        <w:ind w:left="1171" w:right="53" w:hanging="356"/>
      </w:pPr>
      <w:r>
        <w:rPr>
          <w:rFonts w:ascii="Trebuchet MS" w:eastAsia="Trebuchet MS" w:hAnsi="Trebuchet MS" w:cs="Trebuchet MS"/>
        </w:rPr>
        <w:tab/>
      </w:r>
      <w:r>
        <w:t>Prestar</w:t>
      </w:r>
      <w:r>
        <w:rPr>
          <w:spacing w:val="28"/>
        </w:rPr>
        <w:t xml:space="preserve"> </w:t>
      </w:r>
      <w:r>
        <w:t>atención</w:t>
      </w:r>
      <w:r>
        <w:rPr>
          <w:spacing w:val="28"/>
        </w:rPr>
        <w:t xml:space="preserve"> </w:t>
      </w:r>
      <w:r>
        <w:t>a</w:t>
      </w:r>
      <w:r>
        <w:rPr>
          <w:spacing w:val="29"/>
        </w:rPr>
        <w:t xml:space="preserve"> </w:t>
      </w:r>
      <w:r>
        <w:t>la</w:t>
      </w:r>
      <w:r>
        <w:rPr>
          <w:spacing w:val="29"/>
        </w:rPr>
        <w:t xml:space="preserve"> </w:t>
      </w:r>
      <w:r>
        <w:t>asistencia</w:t>
      </w:r>
      <w:r>
        <w:rPr>
          <w:spacing w:val="31"/>
        </w:rPr>
        <w:t xml:space="preserve"> </w:t>
      </w:r>
      <w:r>
        <w:t>regular</w:t>
      </w:r>
      <w:r>
        <w:rPr>
          <w:spacing w:val="31"/>
        </w:rPr>
        <w:t xml:space="preserve"> </w:t>
      </w:r>
      <w:r>
        <w:t>a</w:t>
      </w:r>
      <w:r>
        <w:rPr>
          <w:spacing w:val="29"/>
        </w:rPr>
        <w:t xml:space="preserve"> </w:t>
      </w:r>
      <w:r>
        <w:t>clases,</w:t>
      </w:r>
      <w:r>
        <w:rPr>
          <w:spacing w:val="31"/>
        </w:rPr>
        <w:t xml:space="preserve"> </w:t>
      </w:r>
      <w:r>
        <w:t>entrega</w:t>
      </w:r>
      <w:r>
        <w:rPr>
          <w:spacing w:val="29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trabajos</w:t>
      </w:r>
      <w:r>
        <w:rPr>
          <w:spacing w:val="28"/>
        </w:rPr>
        <w:t xml:space="preserve"> </w:t>
      </w:r>
      <w:r>
        <w:t>y</w:t>
      </w:r>
      <w:r>
        <w:rPr>
          <w:spacing w:val="29"/>
        </w:rPr>
        <w:t xml:space="preserve"> </w:t>
      </w:r>
      <w:r>
        <w:t>tareas</w:t>
      </w:r>
      <w:r>
        <w:rPr>
          <w:spacing w:val="28"/>
        </w:rPr>
        <w:t xml:space="preserve"> </w:t>
      </w:r>
      <w:r>
        <w:t>escolares.</w:t>
      </w:r>
      <w:r>
        <w:rPr>
          <w:spacing w:val="29"/>
        </w:rPr>
        <w:t xml:space="preserve"> </w:t>
      </w:r>
      <w:r>
        <w:t>Así</w:t>
      </w:r>
      <w:r>
        <w:rPr>
          <w:spacing w:val="28"/>
        </w:rPr>
        <w:t xml:space="preserve"> </w:t>
      </w:r>
      <w:r>
        <w:t>como</w:t>
      </w:r>
      <w:r>
        <w:rPr>
          <w:spacing w:val="30"/>
        </w:rPr>
        <w:t xml:space="preserve"> </w:t>
      </w:r>
      <w:r>
        <w:t>el</w:t>
      </w:r>
      <w:r>
        <w:rPr>
          <w:spacing w:val="28"/>
        </w:rPr>
        <w:t xml:space="preserve"> </w:t>
      </w:r>
      <w:r>
        <w:t>reporte</w:t>
      </w:r>
      <w:r>
        <w:rPr>
          <w:spacing w:val="30"/>
        </w:rPr>
        <w:t xml:space="preserve"> </w:t>
      </w:r>
      <w:r>
        <w:t>de</w:t>
      </w:r>
      <w:r>
        <w:rPr>
          <w:spacing w:val="28"/>
        </w:rPr>
        <w:t xml:space="preserve"> </w:t>
      </w:r>
      <w:r w:rsidR="00B53000">
        <w:t>las calificaciones</w:t>
      </w:r>
      <w:r>
        <w:t xml:space="preserve"> a través del </w:t>
      </w:r>
      <w:r>
        <w:rPr>
          <w:i/>
          <w:iCs/>
        </w:rPr>
        <w:t>Sistema de Administración Escolar</w:t>
      </w:r>
      <w:r>
        <w:t xml:space="preserve">(SAES </w:t>
      </w:r>
      <w:hyperlink r:id="rId6">
        <w:r>
          <w:t>-</w:t>
        </w:r>
      </w:hyperlink>
      <w:r>
        <w:t xml:space="preserve"> </w:t>
      </w:r>
      <w:hyperlink r:id="rId7" w:history="1">
        <w:r w:rsidR="00EB57C7" w:rsidRPr="00E03741">
          <w:rPr>
            <w:rStyle w:val="Hipervnculo"/>
          </w:rPr>
          <w:t>http</w:t>
        </w:r>
        <w:r w:rsidR="00EB57C7" w:rsidRPr="00E03741">
          <w:rPr>
            <w:rStyle w:val="Hipervnculo"/>
            <w:lang w:val="es-MX"/>
          </w:rPr>
          <w:t>s</w:t>
        </w:r>
        <w:r w:rsidR="00EB57C7" w:rsidRPr="00E03741">
          <w:rPr>
            <w:rStyle w:val="Hipervnculo"/>
          </w:rPr>
          <w:t>://www.saes.cecyt1.ipn.mx/</w:t>
        </w:r>
      </w:hyperlink>
      <w:hyperlink r:id="rId8">
        <w:r>
          <w:t>).</w:t>
        </w:r>
      </w:hyperlink>
    </w:p>
    <w:p w14:paraId="1E3C0E07" w14:textId="40DF4687" w:rsidR="00B52984" w:rsidRDefault="00DA3E3F">
      <w:pPr>
        <w:pStyle w:val="Textoindependiente"/>
        <w:tabs>
          <w:tab w:val="left" w:pos="1171"/>
        </w:tabs>
        <w:spacing w:before="50"/>
        <w:ind w:left="1170" w:right="61" w:hanging="355"/>
      </w:pPr>
      <w:r>
        <w:rPr>
          <w:rFonts w:ascii="Trebuchet MS" w:eastAsia="Trebuchet MS" w:hAnsi="Trebuchet MS" w:cs="Trebuchet MS"/>
        </w:rPr>
        <w:tab/>
      </w:r>
      <w:r>
        <w:t>Permi</w:t>
      </w:r>
      <w:r w:rsidR="00EB57C7">
        <w:t>tir</w:t>
      </w:r>
      <w:r>
        <w:t>,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caso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ser</w:t>
      </w:r>
      <w:r>
        <w:rPr>
          <w:spacing w:val="-5"/>
        </w:rPr>
        <w:t xml:space="preserve"> </w:t>
      </w:r>
      <w:r>
        <w:t>requerido,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revisión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mochila</w:t>
      </w:r>
      <w:r>
        <w:rPr>
          <w:spacing w:val="-3"/>
        </w:rPr>
        <w:t xml:space="preserve"> </w:t>
      </w:r>
      <w:r>
        <w:t>siempre</w:t>
      </w:r>
      <w:r>
        <w:rPr>
          <w:spacing w:val="-6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cuando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encuentre</w:t>
      </w:r>
      <w:r>
        <w:rPr>
          <w:spacing w:val="-4"/>
        </w:rPr>
        <w:t xml:space="preserve"> </w:t>
      </w:r>
      <w:r>
        <w:t>alguna</w:t>
      </w:r>
      <w:r>
        <w:rPr>
          <w:spacing w:val="-3"/>
        </w:rPr>
        <w:t xml:space="preserve"> </w:t>
      </w:r>
      <w:r>
        <w:t>autoridad</w:t>
      </w:r>
      <w:r>
        <w:rPr>
          <w:spacing w:val="-4"/>
        </w:rPr>
        <w:t xml:space="preserve"> </w:t>
      </w:r>
      <w:r>
        <w:t>presente</w:t>
      </w:r>
      <w:r>
        <w:rPr>
          <w:spacing w:val="-5"/>
        </w:rPr>
        <w:t xml:space="preserve"> </w:t>
      </w:r>
      <w:r>
        <w:t>al momento de llevar a cabo la acción.</w:t>
      </w:r>
    </w:p>
    <w:p w14:paraId="00F2E023" w14:textId="77777777" w:rsidR="00B52984" w:rsidRDefault="00DA3E3F">
      <w:pPr>
        <w:pStyle w:val="Textoindependiente"/>
        <w:tabs>
          <w:tab w:val="left" w:pos="1169"/>
        </w:tabs>
        <w:ind w:left="814"/>
      </w:pPr>
      <w:r>
        <w:rPr>
          <w:rFonts w:ascii="Trebuchet MS" w:hAnsi="Trebuchet MS"/>
        </w:rPr>
        <w:tab/>
      </w:r>
      <w:r>
        <w:t>Realizar</w:t>
      </w:r>
      <w:r>
        <w:rPr>
          <w:spacing w:val="-5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trámites,</w:t>
      </w:r>
      <w:r>
        <w:rPr>
          <w:spacing w:val="-2"/>
        </w:rPr>
        <w:t xml:space="preserve"> </w:t>
      </w:r>
      <w:r>
        <w:t>solicitar</w:t>
      </w:r>
      <w:r>
        <w:rPr>
          <w:spacing w:val="-1"/>
        </w:rPr>
        <w:t xml:space="preserve"> </w:t>
      </w:r>
      <w:r>
        <w:t>información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caso</w:t>
      </w:r>
      <w:r>
        <w:rPr>
          <w:spacing w:val="-2"/>
        </w:rPr>
        <w:t xml:space="preserve"> </w:t>
      </w:r>
      <w:r>
        <w:t>autorizar</w:t>
      </w:r>
      <w:r>
        <w:rPr>
          <w:spacing w:val="-2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permisos</w:t>
      </w:r>
      <w:r>
        <w:rPr>
          <w:spacing w:val="-3"/>
        </w:rPr>
        <w:t xml:space="preserve"> </w:t>
      </w:r>
      <w:r>
        <w:t>cuando</w:t>
      </w:r>
      <w:r>
        <w:rPr>
          <w:spacing w:val="-2"/>
        </w:rPr>
        <w:t xml:space="preserve"> </w:t>
      </w:r>
      <w:r>
        <w:t>así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rPr>
          <w:spacing w:val="-2"/>
        </w:rPr>
        <w:t>requiera.</w:t>
      </w:r>
    </w:p>
    <w:p w14:paraId="008D5E09" w14:textId="77777777" w:rsidR="00B52984" w:rsidRDefault="00B52984">
      <w:pPr>
        <w:pStyle w:val="Textoindependiente"/>
        <w:spacing w:before="11"/>
      </w:pPr>
    </w:p>
    <w:p w14:paraId="4A5D1F0A" w14:textId="77777777" w:rsidR="00B52984" w:rsidRDefault="00DA3E3F">
      <w:pPr>
        <w:pStyle w:val="Ttulo1"/>
        <w:spacing w:before="1"/>
        <w:ind w:left="466"/>
      </w:pPr>
      <w:r>
        <w:t>Alumna</w:t>
      </w:r>
      <w:r>
        <w:rPr>
          <w:spacing w:val="-1"/>
        </w:rPr>
        <w:t xml:space="preserve"> </w:t>
      </w:r>
      <w:r>
        <w:t xml:space="preserve">o </w:t>
      </w:r>
      <w:r>
        <w:rPr>
          <w:spacing w:val="-2"/>
        </w:rPr>
        <w:t>Alumno:</w:t>
      </w:r>
    </w:p>
    <w:p w14:paraId="717CA891" w14:textId="5030B01A" w:rsidR="00B52984" w:rsidRDefault="00DA3E3F">
      <w:pPr>
        <w:tabs>
          <w:tab w:val="left" w:pos="1171"/>
        </w:tabs>
        <w:spacing w:before="39"/>
        <w:ind w:left="816"/>
        <w:rPr>
          <w:sz w:val="18"/>
        </w:rPr>
      </w:pPr>
      <w:r>
        <w:rPr>
          <w:rFonts w:ascii="Trebuchet MS"/>
          <w:sz w:val="18"/>
        </w:rPr>
        <w:tab/>
      </w:r>
      <w:r>
        <w:rPr>
          <w:sz w:val="18"/>
        </w:rPr>
        <w:t>La</w:t>
      </w:r>
      <w:r>
        <w:rPr>
          <w:spacing w:val="1"/>
          <w:sz w:val="18"/>
        </w:rPr>
        <w:t xml:space="preserve"> </w:t>
      </w:r>
      <w:r w:rsidR="00EB57C7">
        <w:rPr>
          <w:b/>
          <w:sz w:val="18"/>
        </w:rPr>
        <w:t>CREDENCIAL es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OBLIGATORIA</w:t>
      </w:r>
      <w:r>
        <w:rPr>
          <w:b/>
          <w:spacing w:val="1"/>
          <w:sz w:val="18"/>
        </w:rPr>
        <w:t xml:space="preserve"> </w:t>
      </w:r>
      <w:r>
        <w:rPr>
          <w:sz w:val="18"/>
        </w:rPr>
        <w:t>para el Acceso</w:t>
      </w:r>
      <w:r>
        <w:rPr>
          <w:spacing w:val="2"/>
          <w:sz w:val="18"/>
        </w:rPr>
        <w:t xml:space="preserve"> </w:t>
      </w:r>
      <w:r>
        <w:rPr>
          <w:sz w:val="18"/>
        </w:rPr>
        <w:t>y</w:t>
      </w:r>
      <w:r>
        <w:rPr>
          <w:spacing w:val="1"/>
          <w:sz w:val="18"/>
        </w:rPr>
        <w:t xml:space="preserve"> </w:t>
      </w:r>
      <w:r>
        <w:rPr>
          <w:sz w:val="18"/>
        </w:rPr>
        <w:t>Salida de CECyT</w:t>
      </w:r>
      <w:r>
        <w:rPr>
          <w:spacing w:val="1"/>
          <w:sz w:val="18"/>
        </w:rPr>
        <w:t xml:space="preserve"> </w:t>
      </w:r>
      <w:r>
        <w:rPr>
          <w:sz w:val="18"/>
        </w:rPr>
        <w:t>No.</w:t>
      </w:r>
      <w:r>
        <w:rPr>
          <w:spacing w:val="1"/>
          <w:sz w:val="18"/>
        </w:rPr>
        <w:t xml:space="preserve"> </w:t>
      </w:r>
      <w:r>
        <w:rPr>
          <w:spacing w:val="-5"/>
          <w:sz w:val="18"/>
        </w:rPr>
        <w:t>1.</w:t>
      </w:r>
    </w:p>
    <w:p w14:paraId="565BC3C7" w14:textId="77777777" w:rsidR="00B52984" w:rsidRDefault="00DA3E3F">
      <w:pPr>
        <w:tabs>
          <w:tab w:val="left" w:pos="1171"/>
        </w:tabs>
        <w:spacing w:before="49"/>
        <w:ind w:left="816"/>
        <w:rPr>
          <w:sz w:val="18"/>
        </w:rPr>
      </w:pPr>
      <w:r>
        <w:rPr>
          <w:rFonts w:ascii="Trebuchet MS"/>
          <w:sz w:val="18"/>
        </w:rPr>
        <w:tab/>
      </w:r>
      <w:r>
        <w:rPr>
          <w:b/>
          <w:sz w:val="18"/>
        </w:rPr>
        <w:t>ESCANEAR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la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CREDENCIAL</w:t>
      </w:r>
      <w:r>
        <w:rPr>
          <w:b/>
          <w:spacing w:val="-28"/>
          <w:sz w:val="18"/>
        </w:rPr>
        <w:t xml:space="preserve"> </w:t>
      </w:r>
      <w:r>
        <w:rPr>
          <w:sz w:val="18"/>
        </w:rPr>
        <w:t>al ingresar y salir</w:t>
      </w:r>
      <w:r>
        <w:rPr>
          <w:spacing w:val="1"/>
          <w:sz w:val="18"/>
        </w:rPr>
        <w:t xml:space="preserve"> </w:t>
      </w:r>
      <w:r>
        <w:rPr>
          <w:sz w:val="18"/>
        </w:rPr>
        <w:t>del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CECyT No. </w:t>
      </w:r>
      <w:r>
        <w:rPr>
          <w:spacing w:val="-5"/>
          <w:sz w:val="18"/>
        </w:rPr>
        <w:t>1.</w:t>
      </w:r>
    </w:p>
    <w:p w14:paraId="197281F0" w14:textId="727B24D3" w:rsidR="00B52984" w:rsidRDefault="00DA3E3F">
      <w:pPr>
        <w:pStyle w:val="Textoindependiente"/>
        <w:spacing w:before="49"/>
        <w:ind w:left="1171" w:right="58" w:hanging="355"/>
        <w:jc w:val="both"/>
      </w:pPr>
      <w:r>
        <w:rPr>
          <w:rFonts w:ascii="Trebuchet MS" w:eastAsia="Trebuchet MS" w:hAnsi="Trebuchet MS" w:cs="Trebuchet MS"/>
          <w:spacing w:val="80"/>
        </w:rPr>
        <w:t xml:space="preserve">  </w:t>
      </w:r>
      <w:r>
        <w:rPr>
          <w:b/>
          <w:bCs/>
        </w:rPr>
        <w:t>PORTAR la CREDENCIAL</w:t>
      </w:r>
      <w:r>
        <w:rPr>
          <w:b/>
          <w:bCs/>
          <w:spacing w:val="-6"/>
        </w:rPr>
        <w:t xml:space="preserve"> </w:t>
      </w:r>
      <w:r>
        <w:t xml:space="preserve">en todo momento y en caso de ser requerida por el Personal del CECyT No. </w:t>
      </w:r>
      <w:r w:rsidR="00EB57C7">
        <w:t>1, deberá mostrarla para su identifi</w:t>
      </w:r>
      <w:r>
        <w:t>cación.</w:t>
      </w:r>
    </w:p>
    <w:p w14:paraId="58EF8317" w14:textId="370E6E1F" w:rsidR="00B52984" w:rsidRDefault="00DA3E3F">
      <w:pPr>
        <w:spacing w:before="48"/>
        <w:ind w:left="816"/>
        <w:jc w:val="both"/>
        <w:rPr>
          <w:sz w:val="18"/>
          <w:szCs w:val="18"/>
        </w:rPr>
      </w:pPr>
      <w:r>
        <w:rPr>
          <w:rFonts w:ascii="Trebuchet MS" w:eastAsia="Trebuchet MS" w:hAnsi="Trebuchet MS" w:cs="Trebuchet MS"/>
          <w:spacing w:val="61"/>
          <w:sz w:val="18"/>
          <w:szCs w:val="18"/>
        </w:rPr>
        <w:t xml:space="preserve">   </w:t>
      </w:r>
      <w:r>
        <w:rPr>
          <w:b/>
          <w:bCs/>
          <w:sz w:val="18"/>
          <w:szCs w:val="18"/>
        </w:rPr>
        <w:t>VERIFICAR</w:t>
      </w:r>
      <w:r>
        <w:rPr>
          <w:b/>
          <w:bCs/>
          <w:spacing w:val="-2"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MI</w:t>
      </w:r>
      <w:r>
        <w:rPr>
          <w:b/>
          <w:bCs/>
          <w:spacing w:val="-4"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STATUS</w:t>
      </w:r>
      <w:r>
        <w:rPr>
          <w:b/>
          <w:bCs/>
          <w:spacing w:val="21"/>
          <w:sz w:val="18"/>
          <w:szCs w:val="18"/>
        </w:rPr>
        <w:t xml:space="preserve"> </w:t>
      </w:r>
      <w:r>
        <w:rPr>
          <w:sz w:val="18"/>
          <w:szCs w:val="18"/>
        </w:rPr>
        <w:t>en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el</w:t>
      </w:r>
      <w:r>
        <w:rPr>
          <w:spacing w:val="-2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Sistema</w:t>
      </w:r>
      <w:r>
        <w:rPr>
          <w:i/>
          <w:iCs/>
          <w:spacing w:val="-3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de</w:t>
      </w:r>
      <w:r>
        <w:rPr>
          <w:i/>
          <w:iCs/>
          <w:spacing w:val="-3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Administración</w:t>
      </w:r>
      <w:r>
        <w:rPr>
          <w:i/>
          <w:iCs/>
          <w:spacing w:val="-3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Escolar</w:t>
      </w:r>
      <w:r>
        <w:rPr>
          <w:sz w:val="18"/>
          <w:szCs w:val="18"/>
        </w:rPr>
        <w:t>(SAES</w:t>
      </w:r>
      <w:r>
        <w:rPr>
          <w:spacing w:val="-2"/>
          <w:sz w:val="18"/>
          <w:szCs w:val="18"/>
        </w:rPr>
        <w:t xml:space="preserve"> </w:t>
      </w:r>
      <w:hyperlink r:id="rId9">
        <w:r>
          <w:rPr>
            <w:sz w:val="18"/>
            <w:szCs w:val="18"/>
          </w:rPr>
          <w:t>-</w:t>
        </w:r>
      </w:hyperlink>
      <w:r>
        <w:rPr>
          <w:sz w:val="18"/>
          <w:szCs w:val="18"/>
        </w:rPr>
        <w:t xml:space="preserve"> </w:t>
      </w:r>
      <w:hyperlink r:id="rId10" w:history="1">
        <w:r w:rsidR="00EB57C7" w:rsidRPr="00E03741">
          <w:rPr>
            <w:rStyle w:val="Hipervnculo"/>
            <w:spacing w:val="-2"/>
            <w:sz w:val="18"/>
            <w:szCs w:val="18"/>
          </w:rPr>
          <w:t>https://www.saes.cecyt1.ipn.mx/</w:t>
        </w:r>
      </w:hyperlink>
      <w:hyperlink r:id="rId11">
        <w:r>
          <w:rPr>
            <w:spacing w:val="-2"/>
            <w:sz w:val="18"/>
            <w:szCs w:val="18"/>
          </w:rPr>
          <w:t>).</w:t>
        </w:r>
      </w:hyperlink>
    </w:p>
    <w:p w14:paraId="7784FE51" w14:textId="0B77FC58" w:rsidR="00B52984" w:rsidRDefault="00DA3E3F">
      <w:pPr>
        <w:pStyle w:val="Textoindependiente"/>
        <w:spacing w:before="40"/>
        <w:ind w:left="1169" w:right="59" w:hanging="353"/>
        <w:jc w:val="both"/>
      </w:pPr>
      <w:r>
        <w:rPr>
          <w:rFonts w:ascii="Trebuchet MS" w:eastAsia="Trebuchet MS" w:hAnsi="Trebuchet MS" w:cs="Trebuchet MS"/>
          <w:spacing w:val="80"/>
          <w:w w:val="150"/>
        </w:rPr>
        <w:t xml:space="preserve">  </w:t>
      </w:r>
      <w:r>
        <w:t>Ingresar al</w:t>
      </w:r>
      <w:r>
        <w:rPr>
          <w:spacing w:val="-3"/>
        </w:rPr>
        <w:t xml:space="preserve"> </w:t>
      </w:r>
      <w:r>
        <w:t>CECyT</w:t>
      </w:r>
      <w:r>
        <w:rPr>
          <w:spacing w:val="-2"/>
        </w:rPr>
        <w:t xml:space="preserve"> </w:t>
      </w:r>
      <w:r>
        <w:t>No.</w:t>
      </w:r>
      <w:r>
        <w:rPr>
          <w:spacing w:val="-2"/>
        </w:rPr>
        <w:t xml:space="preserve"> </w:t>
      </w:r>
      <w:r>
        <w:t>1 para la</w:t>
      </w:r>
      <w:r>
        <w:rPr>
          <w:spacing w:val="-2"/>
        </w:rPr>
        <w:t xml:space="preserve"> </w:t>
      </w:r>
      <w:r>
        <w:t>asistencia a</w:t>
      </w:r>
      <w:r>
        <w:rPr>
          <w:spacing w:val="-2"/>
        </w:rPr>
        <w:t xml:space="preserve"> </w:t>
      </w:r>
      <w:r>
        <w:t>clases</w:t>
      </w:r>
      <w:r>
        <w:rPr>
          <w:spacing w:val="-3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horario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7:00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8:00</w:t>
      </w:r>
      <w:r>
        <w:rPr>
          <w:spacing w:val="-1"/>
        </w:rPr>
        <w:t xml:space="preserve"> </w:t>
      </w:r>
      <w:r>
        <w:t>Hrs</w:t>
      </w:r>
      <w:r>
        <w:rPr>
          <w:spacing w:val="-4"/>
        </w:rPr>
        <w:t xml:space="preserve"> </w:t>
      </w:r>
      <w:r>
        <w:t>cuando</w:t>
      </w:r>
      <w:r>
        <w:rPr>
          <w:spacing w:val="-2"/>
        </w:rPr>
        <w:t xml:space="preserve"> </w:t>
      </w:r>
      <w:r>
        <w:t>pertenezca</w:t>
      </w:r>
      <w:r>
        <w:rPr>
          <w:spacing w:val="-2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Turno</w:t>
      </w:r>
      <w:r>
        <w:rPr>
          <w:spacing w:val="-2"/>
        </w:rPr>
        <w:t xml:space="preserve"> </w:t>
      </w:r>
      <w:r>
        <w:t>Matu</w:t>
      </w:r>
      <w:r w:rsidR="00EB57C7">
        <w:t>tin</w:t>
      </w:r>
      <w:r>
        <w:t>o y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14:00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15:00</w:t>
      </w:r>
      <w:r>
        <w:rPr>
          <w:spacing w:val="-10"/>
        </w:rPr>
        <w:t xml:space="preserve"> </w:t>
      </w:r>
      <w:r>
        <w:t>Hrs</w:t>
      </w:r>
      <w:r>
        <w:rPr>
          <w:spacing w:val="-11"/>
        </w:rPr>
        <w:t xml:space="preserve"> </w:t>
      </w:r>
      <w:r>
        <w:t>para</w:t>
      </w:r>
      <w:r>
        <w:rPr>
          <w:spacing w:val="-10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Turno</w:t>
      </w:r>
      <w:r>
        <w:rPr>
          <w:spacing w:val="-10"/>
        </w:rPr>
        <w:t xml:space="preserve"> </w:t>
      </w:r>
      <w:r>
        <w:t>Vesper</w:t>
      </w:r>
      <w:r w:rsidR="00EB57C7">
        <w:t>tin</w:t>
      </w:r>
      <w:r>
        <w:t>o.</w:t>
      </w:r>
      <w:r>
        <w:rPr>
          <w:spacing w:val="-10"/>
        </w:rPr>
        <w:t xml:space="preserve"> </w:t>
      </w:r>
      <w:r>
        <w:t>Para</w:t>
      </w:r>
      <w:r>
        <w:rPr>
          <w:spacing w:val="-10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caso</w:t>
      </w:r>
      <w:r>
        <w:rPr>
          <w:spacing w:val="-8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un</w:t>
      </w:r>
      <w:r>
        <w:rPr>
          <w:spacing w:val="-9"/>
        </w:rPr>
        <w:t xml:space="preserve"> </w:t>
      </w:r>
      <w:r>
        <w:t>horario</w:t>
      </w:r>
      <w:r>
        <w:rPr>
          <w:spacing w:val="-11"/>
        </w:rPr>
        <w:t xml:space="preserve"> </w:t>
      </w:r>
      <w:r>
        <w:t>diferente,</w:t>
      </w:r>
      <w:r>
        <w:rPr>
          <w:spacing w:val="-7"/>
        </w:rPr>
        <w:t xml:space="preserve"> </w:t>
      </w:r>
      <w:r>
        <w:t>éste</w:t>
      </w:r>
      <w:r>
        <w:rPr>
          <w:spacing w:val="-10"/>
        </w:rPr>
        <w:t xml:space="preserve"> </w:t>
      </w:r>
      <w:r>
        <w:t>será</w:t>
      </w:r>
      <w:r>
        <w:rPr>
          <w:spacing w:val="-10"/>
        </w:rPr>
        <w:t xml:space="preserve"> </w:t>
      </w:r>
      <w:r>
        <w:t>corroborado</w:t>
      </w:r>
      <w:r>
        <w:rPr>
          <w:spacing w:val="-10"/>
        </w:rPr>
        <w:t xml:space="preserve"> </w:t>
      </w:r>
      <w:r>
        <w:t>con</w:t>
      </w:r>
      <w:r>
        <w:rPr>
          <w:spacing w:val="-11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horario impreso en la parte trasera de la Credencial o con el Horario Oﬁcial del grupo correspondiente.</w:t>
      </w:r>
    </w:p>
    <w:p w14:paraId="441D5805" w14:textId="1E75D408" w:rsidR="00B52984" w:rsidRDefault="00DA3E3F">
      <w:pPr>
        <w:pStyle w:val="Textoindependiente"/>
        <w:spacing w:before="49"/>
        <w:ind w:left="1170" w:right="51" w:hanging="357"/>
        <w:jc w:val="both"/>
      </w:pPr>
      <w:r>
        <w:rPr>
          <w:rFonts w:ascii="Trebuchet MS" w:eastAsia="Trebuchet MS" w:hAnsi="Trebuchet MS" w:cs="Trebuchet MS"/>
          <w:spacing w:val="80"/>
        </w:rPr>
        <w:t xml:space="preserve">  </w:t>
      </w:r>
      <w:r>
        <w:t>Par</w:t>
      </w:r>
      <w:r w:rsidR="00EB57C7">
        <w:t>tic</w:t>
      </w:r>
      <w:r>
        <w:t>ipar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manera</w:t>
      </w:r>
      <w:r>
        <w:rPr>
          <w:spacing w:val="-7"/>
        </w:rPr>
        <w:t xml:space="preserve"> </w:t>
      </w:r>
      <w:r>
        <w:t>respetuosa</w:t>
      </w:r>
      <w:r>
        <w:rPr>
          <w:spacing w:val="-2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eventos</w:t>
      </w:r>
      <w:r>
        <w:rPr>
          <w:spacing w:val="-8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lleven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cabo</w:t>
      </w:r>
      <w:r>
        <w:rPr>
          <w:spacing w:val="-6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interior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CECyT</w:t>
      </w:r>
      <w:r>
        <w:rPr>
          <w:spacing w:val="-6"/>
        </w:rPr>
        <w:t xml:space="preserve"> </w:t>
      </w:r>
      <w:r>
        <w:t>No.</w:t>
      </w:r>
      <w:r>
        <w:rPr>
          <w:spacing w:val="-7"/>
        </w:rPr>
        <w:t xml:space="preserve"> </w:t>
      </w:r>
      <w:r>
        <w:t>1,</w:t>
      </w:r>
      <w:r>
        <w:rPr>
          <w:spacing w:val="-6"/>
        </w:rPr>
        <w:t xml:space="preserve"> </w:t>
      </w:r>
      <w:r>
        <w:t>como</w:t>
      </w:r>
      <w:r>
        <w:rPr>
          <w:spacing w:val="-6"/>
        </w:rPr>
        <w:t xml:space="preserve"> </w:t>
      </w:r>
      <w:r>
        <w:t>son</w:t>
      </w:r>
      <w:r>
        <w:rPr>
          <w:spacing w:val="-8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Ceremonias Cívicas,</w:t>
      </w:r>
      <w:r>
        <w:rPr>
          <w:spacing w:val="-2"/>
        </w:rPr>
        <w:t xml:space="preserve"> </w:t>
      </w:r>
      <w:r>
        <w:t>eventos</w:t>
      </w:r>
      <w:r>
        <w:rPr>
          <w:spacing w:val="-1"/>
        </w:rPr>
        <w:t xml:space="preserve"> </w:t>
      </w:r>
      <w:r>
        <w:t>culturales, plá</w:t>
      </w:r>
      <w:r w:rsidR="00EB57C7">
        <w:t>tic</w:t>
      </w:r>
      <w:r>
        <w:t>as</w:t>
      </w:r>
      <w:r>
        <w:rPr>
          <w:spacing w:val="-3"/>
        </w:rPr>
        <w:t xml:space="preserve"> </w:t>
      </w:r>
      <w:r>
        <w:t>donde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promueven</w:t>
      </w:r>
      <w:r>
        <w:rPr>
          <w:spacing w:val="-1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servicios</w:t>
      </w:r>
      <w:r>
        <w:rPr>
          <w:spacing w:val="-3"/>
        </w:rPr>
        <w:t xml:space="preserve"> </w:t>
      </w:r>
      <w:r>
        <w:t>que se ofrecen</w:t>
      </w:r>
      <w:r>
        <w:rPr>
          <w:spacing w:val="-3"/>
        </w:rPr>
        <w:t xml:space="preserve"> </w:t>
      </w:r>
      <w:r>
        <w:t>y los</w:t>
      </w:r>
      <w:r>
        <w:rPr>
          <w:spacing w:val="-3"/>
        </w:rPr>
        <w:t xml:space="preserve"> </w:t>
      </w:r>
      <w:r>
        <w:t xml:space="preserve">demás que deriven de alguna </w:t>
      </w:r>
      <w:r>
        <w:rPr>
          <w:spacing w:val="-2"/>
        </w:rPr>
        <w:t>celebración.</w:t>
      </w:r>
    </w:p>
    <w:p w14:paraId="34C6958D" w14:textId="5EBE2B04" w:rsidR="00B52984" w:rsidRDefault="00DA3E3F">
      <w:pPr>
        <w:pStyle w:val="Textoindependiente"/>
        <w:ind w:left="1168" w:right="55" w:hanging="354"/>
        <w:jc w:val="both"/>
      </w:pPr>
      <w:r>
        <w:rPr>
          <w:rFonts w:ascii="Trebuchet MS" w:eastAsia="Trebuchet MS" w:hAnsi="Trebuchet MS" w:cs="Trebuchet MS"/>
          <w:spacing w:val="80"/>
        </w:rPr>
        <w:t xml:space="preserve">  </w:t>
      </w:r>
      <w:r>
        <w:t>Asis</w:t>
      </w:r>
      <w:r w:rsidR="00EB57C7">
        <w:t>tir</w:t>
      </w:r>
      <w:r>
        <w:rPr>
          <w:spacing w:val="-9"/>
        </w:rPr>
        <w:t xml:space="preserve"> </w:t>
      </w:r>
      <w:r>
        <w:t>con</w:t>
      </w:r>
      <w:r>
        <w:rPr>
          <w:spacing w:val="-10"/>
        </w:rPr>
        <w:t xml:space="preserve"> </w:t>
      </w:r>
      <w:r>
        <w:t>buena</w:t>
      </w:r>
      <w:r>
        <w:rPr>
          <w:spacing w:val="-9"/>
        </w:rPr>
        <w:t xml:space="preserve"> </w:t>
      </w:r>
      <w:r>
        <w:t>presentación</w:t>
      </w:r>
      <w:r>
        <w:rPr>
          <w:spacing w:val="-10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clases,</w:t>
      </w:r>
      <w:r>
        <w:rPr>
          <w:spacing w:val="-9"/>
        </w:rPr>
        <w:t xml:space="preserve"> </w:t>
      </w:r>
      <w:r>
        <w:t>ser</w:t>
      </w:r>
      <w:r>
        <w:rPr>
          <w:spacing w:val="-9"/>
        </w:rPr>
        <w:t xml:space="preserve"> </w:t>
      </w:r>
      <w:r>
        <w:t>respetuoso</w:t>
      </w:r>
      <w:r>
        <w:rPr>
          <w:spacing w:val="-9"/>
        </w:rPr>
        <w:t xml:space="preserve"> </w:t>
      </w:r>
      <w:r>
        <w:t>con</w:t>
      </w:r>
      <w:r>
        <w:rPr>
          <w:spacing w:val="-10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personal</w:t>
      </w:r>
      <w:r>
        <w:rPr>
          <w:spacing w:val="-9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labora</w:t>
      </w:r>
      <w:r>
        <w:rPr>
          <w:spacing w:val="-7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CECyT</w:t>
      </w:r>
      <w:r>
        <w:rPr>
          <w:spacing w:val="-8"/>
        </w:rPr>
        <w:t xml:space="preserve"> </w:t>
      </w:r>
      <w:r>
        <w:t>No.</w:t>
      </w:r>
      <w:r>
        <w:rPr>
          <w:spacing w:val="-9"/>
        </w:rPr>
        <w:t xml:space="preserve"> </w:t>
      </w:r>
      <w:r>
        <w:t>1</w:t>
      </w:r>
      <w:r>
        <w:rPr>
          <w:spacing w:val="-9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con</w:t>
      </w:r>
      <w:r>
        <w:rPr>
          <w:spacing w:val="-10"/>
        </w:rPr>
        <w:t xml:space="preserve"> </w:t>
      </w:r>
      <w:r>
        <w:t>los</w:t>
      </w:r>
      <w:r>
        <w:rPr>
          <w:spacing w:val="-10"/>
        </w:rPr>
        <w:t xml:space="preserve"> </w:t>
      </w:r>
      <w:r>
        <w:t>compañeros de los diferentes semestres.</w:t>
      </w:r>
    </w:p>
    <w:p w14:paraId="416424FA" w14:textId="6BBA0D27" w:rsidR="00B52984" w:rsidRDefault="00DA3E3F">
      <w:pPr>
        <w:pStyle w:val="Textoindependiente"/>
        <w:spacing w:before="51"/>
        <w:ind w:left="813"/>
        <w:jc w:val="both"/>
      </w:pPr>
      <w:r>
        <w:rPr>
          <w:rFonts w:ascii="Trebuchet MS" w:eastAsia="Trebuchet MS" w:hAnsi="Trebuchet MS" w:cs="Trebuchet MS"/>
          <w:spacing w:val="62"/>
        </w:rPr>
        <w:t xml:space="preserve">   </w:t>
      </w:r>
      <w:r>
        <w:t>Apegarse a</w:t>
      </w:r>
      <w:r>
        <w:rPr>
          <w:spacing w:val="-2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Norma</w:t>
      </w:r>
      <w:r w:rsidR="00EB57C7">
        <w:t>tiv</w:t>
      </w:r>
      <w:r>
        <w:t>idad</w:t>
      </w:r>
      <w:r>
        <w:rPr>
          <w:spacing w:val="-2"/>
        </w:rPr>
        <w:t xml:space="preserve"> </w:t>
      </w:r>
      <w:r>
        <w:t>Vigente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IPN, así</w:t>
      </w:r>
      <w:r>
        <w:rPr>
          <w:spacing w:val="-2"/>
        </w:rPr>
        <w:t xml:space="preserve"> </w:t>
      </w:r>
      <w:r>
        <w:t>como a</w:t>
      </w:r>
      <w:r>
        <w:rPr>
          <w:spacing w:val="-2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reglamentos</w:t>
      </w:r>
      <w:r>
        <w:rPr>
          <w:spacing w:val="-1"/>
        </w:rPr>
        <w:t xml:space="preserve"> </w:t>
      </w:r>
      <w:r>
        <w:t>de las</w:t>
      </w:r>
      <w:r>
        <w:rPr>
          <w:spacing w:val="-1"/>
        </w:rPr>
        <w:t xml:space="preserve"> </w:t>
      </w:r>
      <w:r>
        <w:t>Aulas,</w:t>
      </w:r>
      <w:r>
        <w:rPr>
          <w:spacing w:val="-1"/>
        </w:rPr>
        <w:t xml:space="preserve"> </w:t>
      </w:r>
      <w:r>
        <w:t>Talleres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rPr>
          <w:spacing w:val="-2"/>
        </w:rPr>
        <w:t>Laboratorios.</w:t>
      </w:r>
    </w:p>
    <w:p w14:paraId="39EB7418" w14:textId="77777777" w:rsidR="00B52984" w:rsidRDefault="00DA3E3F">
      <w:pPr>
        <w:pStyle w:val="Textoindependiente"/>
        <w:spacing w:before="46"/>
        <w:ind w:left="813"/>
        <w:jc w:val="both"/>
      </w:pPr>
      <w:r>
        <w:rPr>
          <w:rFonts w:ascii="Trebuchet MS" w:hAnsi="Trebuchet MS"/>
          <w:spacing w:val="60"/>
        </w:rPr>
        <w:t xml:space="preserve">   </w:t>
      </w:r>
      <w:r>
        <w:t>Evitar permanecer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manera</w:t>
      </w:r>
      <w:r>
        <w:rPr>
          <w:spacing w:val="-2"/>
        </w:rPr>
        <w:t xml:space="preserve"> </w:t>
      </w:r>
      <w:r>
        <w:t>prolongada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áreas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acceso,</w:t>
      </w:r>
      <w:r>
        <w:rPr>
          <w:spacing w:val="2"/>
        </w:rPr>
        <w:t xml:space="preserve"> </w:t>
      </w:r>
      <w:r>
        <w:t>así</w:t>
      </w:r>
      <w:r>
        <w:rPr>
          <w:spacing w:val="-2"/>
        </w:rPr>
        <w:t xml:space="preserve"> </w:t>
      </w:r>
      <w:r>
        <w:t>como</w:t>
      </w:r>
      <w:r>
        <w:rPr>
          <w:spacing w:val="-2"/>
        </w:rPr>
        <w:t xml:space="preserve"> </w:t>
      </w:r>
      <w:r>
        <w:t>escaleras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salidas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emergencia.</w:t>
      </w:r>
    </w:p>
    <w:p w14:paraId="18D19E6E" w14:textId="77777777" w:rsidR="00B52984" w:rsidRDefault="00DA3E3F">
      <w:pPr>
        <w:pStyle w:val="Textoindependiente"/>
        <w:spacing w:before="49"/>
        <w:ind w:left="816"/>
        <w:jc w:val="both"/>
      </w:pPr>
      <w:r>
        <w:rPr>
          <w:rFonts w:ascii="Trebuchet MS" w:hAnsi="Trebuchet MS"/>
          <w:spacing w:val="60"/>
        </w:rPr>
        <w:t xml:space="preserve">   </w:t>
      </w:r>
      <w:r>
        <w:t>Está prohibido</w:t>
      </w:r>
      <w:r>
        <w:rPr>
          <w:spacing w:val="-1"/>
        </w:rPr>
        <w:t xml:space="preserve"> </w:t>
      </w:r>
      <w:r>
        <w:t>introducir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hacer</w:t>
      </w:r>
      <w:r>
        <w:rPr>
          <w:spacing w:val="-1"/>
        </w:rPr>
        <w:t xml:space="preserve"> </w:t>
      </w:r>
      <w:r>
        <w:t>uso</w:t>
      </w:r>
      <w:r>
        <w:rPr>
          <w:spacing w:val="-1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interior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CECyT</w:t>
      </w:r>
      <w:r>
        <w:rPr>
          <w:spacing w:val="-1"/>
        </w:rPr>
        <w:t xml:space="preserve"> </w:t>
      </w:r>
      <w:r>
        <w:t>No.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rPr>
          <w:spacing w:val="-5"/>
        </w:rPr>
        <w:t>de:</w:t>
      </w:r>
    </w:p>
    <w:p w14:paraId="3CB7900B" w14:textId="77777777" w:rsidR="00B52984" w:rsidRDefault="00DA3E3F">
      <w:pPr>
        <w:pStyle w:val="Textoindependiente"/>
        <w:spacing w:before="40"/>
        <w:ind w:left="1467" w:right="53" w:hanging="214"/>
        <w:jc w:val="both"/>
      </w:pPr>
      <w:r>
        <w:rPr>
          <w:rFonts w:ascii="Trebuchet MS" w:hAnsi="Trebuchet MS"/>
          <w:spacing w:val="80"/>
          <w:w w:val="150"/>
        </w:rPr>
        <w:t xml:space="preserve"> </w:t>
      </w:r>
      <w:r>
        <w:t>Cualquier</w:t>
      </w:r>
      <w:r>
        <w:rPr>
          <w:spacing w:val="-10"/>
        </w:rPr>
        <w:t xml:space="preserve"> </w:t>
      </w:r>
      <w:r>
        <w:t>objeto</w:t>
      </w:r>
      <w:r>
        <w:rPr>
          <w:spacing w:val="-9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pueda</w:t>
      </w:r>
      <w:r>
        <w:rPr>
          <w:spacing w:val="-9"/>
        </w:rPr>
        <w:t xml:space="preserve"> </w:t>
      </w:r>
      <w:r>
        <w:t>representar</w:t>
      </w:r>
      <w:r>
        <w:rPr>
          <w:spacing w:val="-7"/>
        </w:rPr>
        <w:t xml:space="preserve"> </w:t>
      </w:r>
      <w:r>
        <w:t>un</w:t>
      </w:r>
      <w:r>
        <w:rPr>
          <w:spacing w:val="-10"/>
        </w:rPr>
        <w:t xml:space="preserve"> </w:t>
      </w:r>
      <w:r>
        <w:t>riesgo</w:t>
      </w:r>
      <w:r>
        <w:rPr>
          <w:spacing w:val="-9"/>
        </w:rPr>
        <w:t xml:space="preserve"> </w:t>
      </w:r>
      <w:r>
        <w:t>para</w:t>
      </w:r>
      <w:r>
        <w:rPr>
          <w:spacing w:val="-10"/>
        </w:rPr>
        <w:t xml:space="preserve"> </w:t>
      </w:r>
      <w:r>
        <w:t>sí</w:t>
      </w:r>
      <w:r>
        <w:rPr>
          <w:spacing w:val="-10"/>
        </w:rPr>
        <w:t xml:space="preserve"> </w:t>
      </w:r>
      <w:r>
        <w:t>mismo</w:t>
      </w:r>
      <w:r>
        <w:rPr>
          <w:spacing w:val="-9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hacia</w:t>
      </w:r>
      <w:r>
        <w:rPr>
          <w:spacing w:val="-9"/>
        </w:rPr>
        <w:t xml:space="preserve"> </w:t>
      </w:r>
      <w:r>
        <w:t>cualquier</w:t>
      </w:r>
      <w:r>
        <w:rPr>
          <w:spacing w:val="-7"/>
        </w:rPr>
        <w:t xml:space="preserve"> </w:t>
      </w:r>
      <w:r>
        <w:t>persona,</w:t>
      </w:r>
      <w:r>
        <w:rPr>
          <w:spacing w:val="-9"/>
        </w:rPr>
        <w:t xml:space="preserve"> </w:t>
      </w:r>
      <w:r>
        <w:t>como</w:t>
      </w:r>
      <w:r>
        <w:rPr>
          <w:spacing w:val="-9"/>
        </w:rPr>
        <w:t xml:space="preserve"> </w:t>
      </w:r>
      <w:r>
        <w:t>son:</w:t>
      </w:r>
      <w:r>
        <w:rPr>
          <w:spacing w:val="-10"/>
        </w:rPr>
        <w:t xml:space="preserve"> </w:t>
      </w:r>
      <w:r>
        <w:t>armas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fuego, armas blancas, armas punzo cortantes.</w:t>
      </w:r>
    </w:p>
    <w:p w14:paraId="691DC4AB" w14:textId="5F4FC572" w:rsidR="00B52984" w:rsidRDefault="00DA3E3F">
      <w:pPr>
        <w:pStyle w:val="Textoindependiente"/>
        <w:spacing w:before="38"/>
        <w:ind w:left="1466" w:right="49" w:hanging="213"/>
        <w:jc w:val="both"/>
      </w:pPr>
      <w:r>
        <w:rPr>
          <w:rFonts w:ascii="Trebuchet MS" w:eastAsia="Trebuchet MS" w:hAnsi="Trebuchet MS" w:cs="Trebuchet MS"/>
          <w:spacing w:val="40"/>
        </w:rPr>
        <w:t xml:space="preserve"> </w:t>
      </w:r>
      <w:r>
        <w:t xml:space="preserve">Cigarros, cigarros electrónicos (vapeadores), sustancias inﬂamables, solventes, juegos de azar (UNO </w:t>
      </w:r>
      <w:proofErr w:type="spellStart"/>
      <w:r>
        <w:t>ó</w:t>
      </w:r>
      <w:proofErr w:type="spellEnd"/>
      <w:r>
        <w:t xml:space="preserve"> Barajas), </w:t>
      </w:r>
      <w:r>
        <w:rPr>
          <w:spacing w:val="-2"/>
        </w:rPr>
        <w:t>instrumentos</w:t>
      </w:r>
      <w:r>
        <w:rPr>
          <w:spacing w:val="-9"/>
        </w:rPr>
        <w:t xml:space="preserve"> </w:t>
      </w:r>
      <w:r>
        <w:rPr>
          <w:spacing w:val="-2"/>
        </w:rPr>
        <w:t>musicales,</w:t>
      </w:r>
      <w:r>
        <w:rPr>
          <w:spacing w:val="-8"/>
        </w:rPr>
        <w:t xml:space="preserve"> </w:t>
      </w:r>
      <w:r>
        <w:rPr>
          <w:spacing w:val="-2"/>
        </w:rPr>
        <w:t>equipos</w:t>
      </w:r>
      <w:r>
        <w:rPr>
          <w:spacing w:val="-7"/>
        </w:rPr>
        <w:t xml:space="preserve"> </w:t>
      </w:r>
      <w:r>
        <w:rPr>
          <w:spacing w:val="-2"/>
        </w:rPr>
        <w:t>de</w:t>
      </w:r>
      <w:r>
        <w:rPr>
          <w:spacing w:val="-9"/>
        </w:rPr>
        <w:t xml:space="preserve"> </w:t>
      </w:r>
      <w:r>
        <w:rPr>
          <w:spacing w:val="-2"/>
        </w:rPr>
        <w:t>sonido</w:t>
      </w:r>
      <w:r>
        <w:rPr>
          <w:spacing w:val="-7"/>
        </w:rPr>
        <w:t xml:space="preserve"> </w:t>
      </w:r>
      <w:r>
        <w:rPr>
          <w:spacing w:val="-2"/>
        </w:rPr>
        <w:t>(bocinas</w:t>
      </w:r>
      <w:r>
        <w:rPr>
          <w:spacing w:val="-9"/>
        </w:rPr>
        <w:t xml:space="preserve"> </w:t>
      </w:r>
      <w:r>
        <w:rPr>
          <w:spacing w:val="-2"/>
        </w:rPr>
        <w:t>alámbricas</w:t>
      </w:r>
      <w:r>
        <w:rPr>
          <w:spacing w:val="-8"/>
        </w:rPr>
        <w:t xml:space="preserve"> </w:t>
      </w:r>
      <w:r>
        <w:rPr>
          <w:spacing w:val="-2"/>
        </w:rPr>
        <w:t>o</w:t>
      </w:r>
      <w:r>
        <w:rPr>
          <w:spacing w:val="-7"/>
        </w:rPr>
        <w:t xml:space="preserve"> </w:t>
      </w:r>
      <w:r>
        <w:rPr>
          <w:spacing w:val="-2"/>
        </w:rPr>
        <w:t>inalámbricas),</w:t>
      </w:r>
      <w:r>
        <w:rPr>
          <w:spacing w:val="-8"/>
        </w:rPr>
        <w:t xml:space="preserve"> </w:t>
      </w:r>
      <w:r>
        <w:rPr>
          <w:spacing w:val="-2"/>
        </w:rPr>
        <w:t>masco</w:t>
      </w:r>
      <w:r w:rsidR="00EB57C7">
        <w:rPr>
          <w:spacing w:val="-2"/>
        </w:rPr>
        <w:t>tas</w:t>
      </w:r>
      <w:r>
        <w:rPr>
          <w:spacing w:val="-2"/>
        </w:rPr>
        <w:t>,</w:t>
      </w:r>
      <w:r>
        <w:rPr>
          <w:spacing w:val="-8"/>
        </w:rPr>
        <w:t xml:space="preserve"> </w:t>
      </w:r>
      <w:r>
        <w:rPr>
          <w:spacing w:val="-2"/>
        </w:rPr>
        <w:t>pa</w:t>
      </w:r>
      <w:r w:rsidR="00EB57C7">
        <w:rPr>
          <w:spacing w:val="-2"/>
        </w:rPr>
        <w:t>tin</w:t>
      </w:r>
      <w:r>
        <w:rPr>
          <w:spacing w:val="-2"/>
        </w:rPr>
        <w:t>etas,</w:t>
      </w:r>
      <w:r>
        <w:rPr>
          <w:spacing w:val="-1"/>
        </w:rPr>
        <w:t xml:space="preserve"> </w:t>
      </w:r>
      <w:r>
        <w:rPr>
          <w:spacing w:val="-2"/>
        </w:rPr>
        <w:t>balones,</w:t>
      </w:r>
      <w:r>
        <w:t xml:space="preserve"> aparatos para descargas eléctricas (conocidos como ‘taser’), marcadores indelebles, ves</w:t>
      </w:r>
      <w:r w:rsidR="00EB57C7">
        <w:t>ti</w:t>
      </w:r>
      <w:r>
        <w:t>menta o propaganda de grupos</w:t>
      </w:r>
      <w:r>
        <w:rPr>
          <w:spacing w:val="-1"/>
        </w:rPr>
        <w:t xml:space="preserve"> </w:t>
      </w:r>
      <w:r>
        <w:t>porriles.</w:t>
      </w:r>
      <w:r>
        <w:rPr>
          <w:spacing w:val="-3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requiere</w:t>
      </w:r>
      <w:r>
        <w:rPr>
          <w:spacing w:val="-2"/>
        </w:rPr>
        <w:t xml:space="preserve"> </w:t>
      </w:r>
      <w:r>
        <w:t>ingresar</w:t>
      </w:r>
      <w:r>
        <w:rPr>
          <w:spacing w:val="-3"/>
        </w:rPr>
        <w:t xml:space="preserve"> </w:t>
      </w:r>
      <w:r>
        <w:t>alguno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estos</w:t>
      </w:r>
      <w:r>
        <w:rPr>
          <w:spacing w:val="-4"/>
        </w:rPr>
        <w:t xml:space="preserve"> </w:t>
      </w:r>
      <w:r>
        <w:t>ar</w:t>
      </w:r>
      <w:r w:rsidR="00EB57C7">
        <w:t>tíc</w:t>
      </w:r>
      <w:r>
        <w:t>ulos</w:t>
      </w:r>
      <w:r>
        <w:rPr>
          <w:spacing w:val="-2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ﬁnes</w:t>
      </w:r>
      <w:r>
        <w:rPr>
          <w:spacing w:val="-2"/>
        </w:rPr>
        <w:t xml:space="preserve"> </w:t>
      </w:r>
      <w:r>
        <w:t>Académicos,</w:t>
      </w:r>
      <w:r>
        <w:rPr>
          <w:spacing w:val="-3"/>
        </w:rPr>
        <w:t xml:space="preserve"> </w:t>
      </w:r>
      <w:r>
        <w:t>deberá</w:t>
      </w:r>
      <w:r>
        <w:rPr>
          <w:spacing w:val="-3"/>
        </w:rPr>
        <w:t xml:space="preserve"> </w:t>
      </w:r>
      <w:r>
        <w:t>solicitar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 xml:space="preserve">autorización </w:t>
      </w:r>
      <w:r>
        <w:rPr>
          <w:spacing w:val="-2"/>
        </w:rPr>
        <w:t>correspondiente.</w:t>
      </w:r>
    </w:p>
    <w:p w14:paraId="360EC9AF" w14:textId="15CF46C2" w:rsidR="00B52984" w:rsidRDefault="00DA3E3F">
      <w:pPr>
        <w:spacing w:before="40"/>
        <w:ind w:left="1465" w:right="60" w:hanging="213"/>
        <w:jc w:val="both"/>
        <w:rPr>
          <w:sz w:val="18"/>
          <w:szCs w:val="18"/>
        </w:rPr>
      </w:pPr>
      <w:r>
        <w:rPr>
          <w:rFonts w:ascii="Trebuchet MS" w:eastAsia="Trebuchet MS" w:hAnsi="Trebuchet MS" w:cs="Trebuchet MS"/>
          <w:spacing w:val="80"/>
          <w:w w:val="150"/>
          <w:sz w:val="18"/>
          <w:szCs w:val="18"/>
        </w:rPr>
        <w:t xml:space="preserve"> </w:t>
      </w:r>
      <w:r>
        <w:rPr>
          <w:sz w:val="18"/>
          <w:szCs w:val="18"/>
        </w:rPr>
        <w:t>Lo</w:t>
      </w:r>
      <w:r>
        <w:rPr>
          <w:spacing w:val="-7"/>
          <w:sz w:val="18"/>
          <w:szCs w:val="18"/>
        </w:rPr>
        <w:t xml:space="preserve"> </w:t>
      </w:r>
      <w:r>
        <w:rPr>
          <w:sz w:val="18"/>
          <w:szCs w:val="18"/>
        </w:rPr>
        <w:t>que</w:t>
      </w:r>
      <w:r>
        <w:rPr>
          <w:spacing w:val="-8"/>
          <w:sz w:val="18"/>
          <w:szCs w:val="18"/>
        </w:rPr>
        <w:t xml:space="preserve"> </w:t>
      </w:r>
      <w:r>
        <w:rPr>
          <w:sz w:val="18"/>
          <w:szCs w:val="18"/>
        </w:rPr>
        <w:t>se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establece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en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el</w:t>
      </w:r>
      <w:r>
        <w:rPr>
          <w:spacing w:val="-8"/>
          <w:sz w:val="18"/>
          <w:szCs w:val="18"/>
        </w:rPr>
        <w:t xml:space="preserve"> </w:t>
      </w:r>
      <w:r>
        <w:rPr>
          <w:sz w:val="18"/>
          <w:szCs w:val="18"/>
        </w:rPr>
        <w:t>Reglamento</w:t>
      </w:r>
      <w:r>
        <w:rPr>
          <w:spacing w:val="-7"/>
          <w:sz w:val="18"/>
          <w:szCs w:val="18"/>
        </w:rPr>
        <w:t xml:space="preserve"> </w:t>
      </w:r>
      <w:r>
        <w:rPr>
          <w:sz w:val="18"/>
          <w:szCs w:val="18"/>
        </w:rPr>
        <w:t>Interno</w:t>
      </w:r>
      <w:r>
        <w:rPr>
          <w:spacing w:val="-7"/>
          <w:sz w:val="18"/>
          <w:szCs w:val="18"/>
        </w:rPr>
        <w:t xml:space="preserve"> </w:t>
      </w:r>
      <w:r>
        <w:rPr>
          <w:sz w:val="18"/>
          <w:szCs w:val="18"/>
        </w:rPr>
        <w:t>del</w:t>
      </w:r>
      <w:r>
        <w:rPr>
          <w:spacing w:val="-8"/>
          <w:sz w:val="18"/>
          <w:szCs w:val="18"/>
        </w:rPr>
        <w:t xml:space="preserve"> </w:t>
      </w:r>
      <w:r>
        <w:rPr>
          <w:sz w:val="18"/>
          <w:szCs w:val="18"/>
        </w:rPr>
        <w:t>IPN,</w:t>
      </w:r>
      <w:r>
        <w:rPr>
          <w:spacing w:val="-7"/>
          <w:sz w:val="18"/>
          <w:szCs w:val="18"/>
        </w:rPr>
        <w:t xml:space="preserve"> </w:t>
      </w:r>
      <w:r>
        <w:rPr>
          <w:sz w:val="18"/>
          <w:szCs w:val="18"/>
        </w:rPr>
        <w:t>Capítulo</w:t>
      </w:r>
      <w:r>
        <w:rPr>
          <w:spacing w:val="-7"/>
          <w:sz w:val="18"/>
          <w:szCs w:val="18"/>
        </w:rPr>
        <w:t xml:space="preserve"> </w:t>
      </w:r>
      <w:r>
        <w:rPr>
          <w:sz w:val="18"/>
          <w:szCs w:val="18"/>
        </w:rPr>
        <w:t>VII:</w:t>
      </w:r>
      <w:r>
        <w:rPr>
          <w:spacing w:val="-8"/>
          <w:sz w:val="18"/>
          <w:szCs w:val="18"/>
        </w:rPr>
        <w:t xml:space="preserve"> </w:t>
      </w:r>
      <w:r>
        <w:rPr>
          <w:sz w:val="18"/>
          <w:szCs w:val="18"/>
        </w:rPr>
        <w:t>de</w:t>
      </w:r>
      <w:r>
        <w:rPr>
          <w:spacing w:val="-8"/>
          <w:sz w:val="18"/>
          <w:szCs w:val="18"/>
        </w:rPr>
        <w:t xml:space="preserve"> </w:t>
      </w:r>
      <w:r>
        <w:rPr>
          <w:sz w:val="18"/>
          <w:szCs w:val="18"/>
        </w:rPr>
        <w:t>las</w:t>
      </w:r>
      <w:r>
        <w:rPr>
          <w:spacing w:val="-9"/>
          <w:sz w:val="18"/>
          <w:szCs w:val="18"/>
        </w:rPr>
        <w:t xml:space="preserve"> </w:t>
      </w:r>
      <w:r>
        <w:rPr>
          <w:sz w:val="18"/>
          <w:szCs w:val="18"/>
        </w:rPr>
        <w:t>responsabilidades,</w:t>
      </w:r>
      <w:r>
        <w:rPr>
          <w:spacing w:val="-7"/>
          <w:sz w:val="18"/>
          <w:szCs w:val="18"/>
        </w:rPr>
        <w:t xml:space="preserve"> </w:t>
      </w:r>
      <w:r>
        <w:rPr>
          <w:sz w:val="18"/>
          <w:szCs w:val="18"/>
        </w:rPr>
        <w:t>Ar</w:t>
      </w:r>
      <w:r w:rsidR="00EB57C7">
        <w:rPr>
          <w:sz w:val="18"/>
          <w:szCs w:val="18"/>
        </w:rPr>
        <w:t>tíc</w:t>
      </w:r>
      <w:r>
        <w:rPr>
          <w:sz w:val="18"/>
          <w:szCs w:val="18"/>
        </w:rPr>
        <w:t>ulo</w:t>
      </w:r>
      <w:r>
        <w:rPr>
          <w:spacing w:val="-7"/>
          <w:sz w:val="18"/>
          <w:szCs w:val="18"/>
        </w:rPr>
        <w:t xml:space="preserve"> </w:t>
      </w:r>
      <w:r>
        <w:rPr>
          <w:sz w:val="18"/>
          <w:szCs w:val="18"/>
        </w:rPr>
        <w:t>108</w:t>
      </w:r>
      <w:r>
        <w:rPr>
          <w:spacing w:val="-8"/>
          <w:sz w:val="18"/>
          <w:szCs w:val="18"/>
        </w:rPr>
        <w:t xml:space="preserve"> </w:t>
      </w:r>
      <w:r>
        <w:rPr>
          <w:sz w:val="18"/>
          <w:szCs w:val="18"/>
        </w:rPr>
        <w:t>Fracción</w:t>
      </w:r>
      <w:r>
        <w:rPr>
          <w:spacing w:val="-9"/>
          <w:sz w:val="18"/>
          <w:szCs w:val="18"/>
        </w:rPr>
        <w:t xml:space="preserve"> </w:t>
      </w:r>
      <w:r>
        <w:rPr>
          <w:sz w:val="18"/>
          <w:szCs w:val="18"/>
        </w:rPr>
        <w:t xml:space="preserve">XIII que a la letra dice: Distribuir, poseer o consumir psicotrópicos o estupefacientes, así como bebidas embriagantes en </w:t>
      </w:r>
      <w:r>
        <w:rPr>
          <w:sz w:val="20"/>
          <w:szCs w:val="20"/>
        </w:rPr>
        <w:t>las instalaciones del Ins</w:t>
      </w:r>
      <w:r w:rsidR="00EB57C7">
        <w:rPr>
          <w:sz w:val="20"/>
          <w:szCs w:val="20"/>
        </w:rPr>
        <w:t>ti</w:t>
      </w:r>
      <w:r>
        <w:rPr>
          <w:sz w:val="20"/>
          <w:szCs w:val="20"/>
        </w:rPr>
        <w:t xml:space="preserve">tuto, o concurrir al mismo bajo la inﬂuencia </w:t>
      </w:r>
      <w:r>
        <w:rPr>
          <w:sz w:val="18"/>
          <w:szCs w:val="18"/>
        </w:rPr>
        <w:t>de alguno de ellos.</w:t>
      </w:r>
    </w:p>
    <w:p w14:paraId="705C1830" w14:textId="4BA70CD2" w:rsidR="00B52984" w:rsidRDefault="00DA3E3F">
      <w:pPr>
        <w:pStyle w:val="Textoindependiente"/>
        <w:spacing w:before="89" w:line="249" w:lineRule="auto"/>
        <w:ind w:left="8" w:right="27" w:hanging="9"/>
        <w:jc w:val="both"/>
      </w:pPr>
      <w:r>
        <w:t>En caso de no cumplir con los compromisos antes mencionados o incurrir en alguna falta, aceptamos se proceda con la aplicación de la Norma</w:t>
      </w:r>
      <w:r w:rsidR="00EB57C7">
        <w:t>tiv</w:t>
      </w:r>
      <w:r>
        <w:t>idad</w:t>
      </w:r>
      <w:r>
        <w:rPr>
          <w:spacing w:val="-9"/>
        </w:rPr>
        <w:t xml:space="preserve"> </w:t>
      </w:r>
      <w:r>
        <w:t>Vigente</w:t>
      </w:r>
      <w:r>
        <w:rPr>
          <w:spacing w:val="-9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IPN</w:t>
      </w:r>
      <w:r>
        <w:rPr>
          <w:spacing w:val="-9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los</w:t>
      </w:r>
      <w:r>
        <w:rPr>
          <w:spacing w:val="-9"/>
        </w:rPr>
        <w:t xml:space="preserve"> </w:t>
      </w:r>
      <w:r>
        <w:t>lineamientos</w:t>
      </w:r>
      <w:r>
        <w:rPr>
          <w:spacing w:val="-9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normas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operación</w:t>
      </w:r>
      <w:r>
        <w:rPr>
          <w:spacing w:val="-9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CECyT</w:t>
      </w:r>
      <w:r>
        <w:rPr>
          <w:spacing w:val="-8"/>
        </w:rPr>
        <w:t xml:space="preserve"> </w:t>
      </w:r>
      <w:r>
        <w:t>No.</w:t>
      </w:r>
      <w:r>
        <w:rPr>
          <w:spacing w:val="-9"/>
        </w:rPr>
        <w:t xml:space="preserve"> </w:t>
      </w:r>
      <w:r>
        <w:t>1</w:t>
      </w:r>
      <w:r>
        <w:rPr>
          <w:spacing w:val="-9"/>
        </w:rPr>
        <w:t xml:space="preserve"> </w:t>
      </w:r>
      <w:r>
        <w:t>“Gonzalo</w:t>
      </w:r>
      <w:r>
        <w:rPr>
          <w:spacing w:val="-8"/>
        </w:rPr>
        <w:t xml:space="preserve"> </w:t>
      </w:r>
      <w:r>
        <w:t>Vázquez</w:t>
      </w:r>
      <w:r>
        <w:rPr>
          <w:spacing w:val="-8"/>
        </w:rPr>
        <w:t xml:space="preserve"> </w:t>
      </w:r>
      <w:r>
        <w:t>Vela”,</w:t>
      </w:r>
      <w:r>
        <w:rPr>
          <w:spacing w:val="-8"/>
        </w:rPr>
        <w:t xml:space="preserve"> </w:t>
      </w:r>
      <w:r>
        <w:t>como</w:t>
      </w:r>
      <w:r>
        <w:rPr>
          <w:spacing w:val="-8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establece</w:t>
      </w:r>
      <w:r>
        <w:rPr>
          <w:spacing w:val="-9"/>
        </w:rPr>
        <w:t xml:space="preserve"> </w:t>
      </w:r>
      <w:r>
        <w:t>en el Reglamento Interno del IPN, Capítulo VIII: de las sanciones, Ar</w:t>
      </w:r>
      <w:r w:rsidR="00EB57C7">
        <w:t>tíc</w:t>
      </w:r>
      <w:r>
        <w:t>ulo 110.</w:t>
      </w:r>
    </w:p>
    <w:p w14:paraId="1818CC92" w14:textId="77777777" w:rsidR="00B52984" w:rsidRDefault="00DA3E3F">
      <w:pPr>
        <w:pStyle w:val="Textoindependiente"/>
        <w:spacing w:before="10"/>
        <w:rPr>
          <w:sz w:val="14"/>
        </w:rPr>
      </w:pPr>
      <w:r>
        <w:rPr>
          <w:noProof/>
          <w:sz w:val="14"/>
          <w:lang w:val="en-US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584B532" wp14:editId="6F27F5EF">
                <wp:simplePos x="0" y="0"/>
                <wp:positionH relativeFrom="page">
                  <wp:posOffset>1380744</wp:posOffset>
                </wp:positionH>
                <wp:positionV relativeFrom="paragraph">
                  <wp:posOffset>130506</wp:posOffset>
                </wp:positionV>
                <wp:extent cx="15240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00">
                              <a:moveTo>
                                <a:pt x="0" y="0"/>
                              </a:moveTo>
                              <a:lnTo>
                                <a:pt x="1524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8BA6377" id="Graphic 3" o:spid="_x0000_s1026" style="position:absolute;margin-left:108.7pt;margin-top:10.3pt;width:120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24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" path="m,l15240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0A6CBC82" w14:textId="77777777" w:rsidR="00B52984" w:rsidRDefault="00B52984">
      <w:pPr>
        <w:pStyle w:val="Textoindependiente"/>
        <w:spacing w:before="0"/>
        <w:rPr>
          <w:sz w:val="2"/>
        </w:rPr>
      </w:pPr>
    </w:p>
    <w:p w14:paraId="088874F0" w14:textId="77777777" w:rsidR="00B52984" w:rsidRDefault="00DA3E3F">
      <w:pPr>
        <w:pStyle w:val="Textoindependiente"/>
        <w:spacing w:before="0" w:line="20" w:lineRule="exact"/>
        <w:ind w:left="6180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 wp14:anchorId="6B12C98F" wp14:editId="4ACB56FA">
                <wp:extent cx="1524000" cy="6350"/>
                <wp:effectExtent l="9525" t="0" r="0" b="3175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24000" cy="6350"/>
                          <a:chOff x="0" y="0"/>
                          <a:chExt cx="1524000" cy="63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3047"/>
                            <a:ext cx="1524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00">
                                <a:moveTo>
                                  <a:pt x="0" y="0"/>
                                </a:moveTo>
                                <a:lnTo>
                                  <a:pt x="15240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339C1D77" id="Group 4" o:spid="_x0000_s1026" style="width:120pt;height:.5pt;mso-position-horizontal-relative:char;mso-position-vertical-relative:line" coordsize="1524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">
                <v:shape id="Graphic 5" o:spid="_x0000_s1027" style="position:absolute;top:30;width:15240;height:13;visibility:visible;mso-wrap-style:square;v-text-anchor:top" coordsize="1524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" path="m,l1524000,e" filled="f" strokeweight=".48pt">
                  <v:path arrowok="t"/>
                </v:shape>
                <w10:anchorlock/>
              </v:group>
            </w:pict>
          </mc:Fallback>
        </mc:AlternateContent>
      </w:r>
    </w:p>
    <w:p w14:paraId="75FAC705" w14:textId="77777777" w:rsidR="00B52984" w:rsidRDefault="00DA3E3F">
      <w:pPr>
        <w:pStyle w:val="Ttulo1"/>
        <w:tabs>
          <w:tab w:val="left" w:pos="6311"/>
        </w:tabs>
        <w:ind w:left="1140"/>
      </w:pPr>
      <w:r>
        <w:rPr>
          <w:smallCaps/>
        </w:rPr>
        <w:t>Nombre</w:t>
      </w:r>
      <w:r>
        <w:rPr>
          <w:smallCaps/>
          <w:spacing w:val="-7"/>
        </w:rPr>
        <w:t xml:space="preserve"> </w:t>
      </w:r>
      <w:r>
        <w:rPr>
          <w:smallCaps/>
        </w:rPr>
        <w:t>y</w:t>
      </w:r>
      <w:r>
        <w:rPr>
          <w:smallCaps/>
          <w:spacing w:val="6"/>
        </w:rPr>
        <w:t xml:space="preserve"> </w:t>
      </w:r>
      <w:r>
        <w:rPr>
          <w:smallCaps/>
        </w:rPr>
        <w:t>Firma</w:t>
      </w:r>
      <w:r>
        <w:rPr>
          <w:smallCaps/>
          <w:spacing w:val="-6"/>
        </w:rPr>
        <w:t xml:space="preserve"> </w:t>
      </w:r>
      <w:r>
        <w:rPr>
          <w:smallCaps/>
        </w:rPr>
        <w:t>del</w:t>
      </w:r>
      <w:r>
        <w:rPr>
          <w:smallCaps/>
          <w:spacing w:val="3"/>
        </w:rPr>
        <w:t xml:space="preserve"> </w:t>
      </w:r>
      <w:r>
        <w:rPr>
          <w:smallCaps/>
        </w:rPr>
        <w:t>Padre</w:t>
      </w:r>
      <w:r>
        <w:rPr>
          <w:smallCaps/>
          <w:spacing w:val="-7"/>
        </w:rPr>
        <w:t xml:space="preserve"> </w:t>
      </w:r>
      <w:r>
        <w:rPr>
          <w:smallCaps/>
        </w:rPr>
        <w:t>o</w:t>
      </w:r>
      <w:r>
        <w:rPr>
          <w:smallCaps/>
          <w:spacing w:val="-7"/>
        </w:rPr>
        <w:t xml:space="preserve"> </w:t>
      </w:r>
      <w:r>
        <w:rPr>
          <w:smallCaps/>
          <w:spacing w:val="-4"/>
        </w:rPr>
        <w:t>Tutor</w:t>
      </w:r>
      <w:r>
        <w:rPr>
          <w:smallCaps/>
        </w:rPr>
        <w:tab/>
        <w:t>Nombre</w:t>
      </w:r>
      <w:r>
        <w:rPr>
          <w:smallCaps/>
          <w:spacing w:val="-8"/>
        </w:rPr>
        <w:t xml:space="preserve"> </w:t>
      </w:r>
      <w:r>
        <w:rPr>
          <w:smallCaps/>
        </w:rPr>
        <w:t>y Firma</w:t>
      </w:r>
      <w:r>
        <w:rPr>
          <w:smallCaps/>
          <w:spacing w:val="-8"/>
        </w:rPr>
        <w:t xml:space="preserve"> </w:t>
      </w:r>
      <w:r>
        <w:rPr>
          <w:smallCaps/>
        </w:rPr>
        <w:t>del</w:t>
      </w:r>
      <w:r>
        <w:rPr>
          <w:smallCaps/>
          <w:spacing w:val="1"/>
        </w:rPr>
        <w:t xml:space="preserve"> </w:t>
      </w:r>
      <w:r>
        <w:rPr>
          <w:smallCaps/>
        </w:rPr>
        <w:t>Alumno</w:t>
      </w:r>
      <w:r>
        <w:rPr>
          <w:smallCaps/>
          <w:spacing w:val="-5"/>
        </w:rPr>
        <w:t xml:space="preserve"> (a)</w:t>
      </w:r>
    </w:p>
    <w:p w14:paraId="30B1EE9F" w14:textId="77777777" w:rsidR="00B52984" w:rsidRDefault="00DA3E3F">
      <w:pPr>
        <w:ind w:left="1514"/>
        <w:rPr>
          <w:b/>
          <w:i/>
          <w:sz w:val="12"/>
        </w:rPr>
      </w:pPr>
      <w:r>
        <w:rPr>
          <w:b/>
          <w:i/>
          <w:sz w:val="12"/>
        </w:rPr>
        <w:t>(Agregar</w:t>
      </w:r>
      <w:r>
        <w:rPr>
          <w:b/>
          <w:i/>
          <w:spacing w:val="-7"/>
          <w:sz w:val="12"/>
        </w:rPr>
        <w:t xml:space="preserve"> </w:t>
      </w:r>
      <w:r>
        <w:rPr>
          <w:b/>
          <w:i/>
          <w:sz w:val="12"/>
        </w:rPr>
        <w:t>INE</w:t>
      </w:r>
      <w:r>
        <w:rPr>
          <w:b/>
          <w:i/>
          <w:spacing w:val="-7"/>
          <w:sz w:val="12"/>
        </w:rPr>
        <w:t xml:space="preserve"> </w:t>
      </w:r>
      <w:r>
        <w:rPr>
          <w:b/>
          <w:i/>
          <w:sz w:val="12"/>
        </w:rPr>
        <w:t>del</w:t>
      </w:r>
      <w:r>
        <w:rPr>
          <w:b/>
          <w:i/>
          <w:spacing w:val="-6"/>
          <w:sz w:val="12"/>
        </w:rPr>
        <w:t xml:space="preserve"> </w:t>
      </w:r>
      <w:r>
        <w:rPr>
          <w:b/>
          <w:i/>
          <w:sz w:val="12"/>
        </w:rPr>
        <w:t>Padre</w:t>
      </w:r>
      <w:r>
        <w:rPr>
          <w:b/>
          <w:i/>
          <w:spacing w:val="-6"/>
          <w:sz w:val="12"/>
        </w:rPr>
        <w:t xml:space="preserve"> </w:t>
      </w:r>
      <w:r>
        <w:rPr>
          <w:b/>
          <w:i/>
          <w:sz w:val="12"/>
        </w:rPr>
        <w:t>o</w:t>
      </w:r>
      <w:r>
        <w:rPr>
          <w:b/>
          <w:i/>
          <w:spacing w:val="-7"/>
          <w:sz w:val="12"/>
        </w:rPr>
        <w:t xml:space="preserve"> </w:t>
      </w:r>
      <w:r>
        <w:rPr>
          <w:b/>
          <w:i/>
          <w:spacing w:val="-2"/>
          <w:sz w:val="12"/>
        </w:rPr>
        <w:t>Tutor)</w:t>
      </w:r>
    </w:p>
    <w:p w14:paraId="351C2181" w14:textId="77777777" w:rsidR="00B52984" w:rsidRDefault="00B52984">
      <w:pPr>
        <w:pStyle w:val="Textoindependiente"/>
        <w:spacing w:before="118"/>
        <w:rPr>
          <w:b/>
          <w:i/>
          <w:sz w:val="12"/>
        </w:rPr>
      </w:pPr>
    </w:p>
    <w:p w14:paraId="133E203E" w14:textId="77777777" w:rsidR="00B52984" w:rsidRDefault="00DA3E3F">
      <w:pPr>
        <w:tabs>
          <w:tab w:val="left" w:pos="4351"/>
          <w:tab w:val="left" w:pos="4981"/>
          <w:tab w:val="left" w:pos="8219"/>
        </w:tabs>
        <w:ind w:left="1236"/>
        <w:rPr>
          <w:b/>
          <w:sz w:val="16"/>
        </w:rPr>
      </w:pPr>
      <w:r>
        <w:rPr>
          <w:b/>
          <w:spacing w:val="-2"/>
          <w:sz w:val="16"/>
        </w:rPr>
        <w:t xml:space="preserve">Tel. </w:t>
      </w:r>
      <w:r>
        <w:rPr>
          <w:b/>
          <w:sz w:val="16"/>
        </w:rPr>
        <w:t>Casa:</w:t>
      </w:r>
      <w:r>
        <w:rPr>
          <w:b/>
          <w:spacing w:val="66"/>
          <w:sz w:val="16"/>
        </w:rPr>
        <w:t xml:space="preserve"> </w:t>
      </w:r>
      <w:r>
        <w:rPr>
          <w:b/>
          <w:sz w:val="16"/>
          <w:u w:val="single"/>
        </w:rPr>
        <w:tab/>
      </w:r>
      <w:r>
        <w:rPr>
          <w:b/>
          <w:sz w:val="16"/>
        </w:rPr>
        <w:tab/>
      </w:r>
      <w:r>
        <w:rPr>
          <w:b/>
          <w:spacing w:val="-4"/>
          <w:sz w:val="16"/>
        </w:rPr>
        <w:t xml:space="preserve">Tel. </w:t>
      </w:r>
      <w:r>
        <w:rPr>
          <w:b/>
          <w:sz w:val="16"/>
        </w:rPr>
        <w:t>Móvil:</w:t>
      </w:r>
      <w:r>
        <w:rPr>
          <w:b/>
          <w:spacing w:val="133"/>
          <w:sz w:val="16"/>
        </w:rPr>
        <w:t xml:space="preserve"> </w:t>
      </w:r>
      <w:r>
        <w:rPr>
          <w:b/>
          <w:sz w:val="16"/>
          <w:u w:val="single"/>
        </w:rPr>
        <w:tab/>
      </w:r>
    </w:p>
    <w:p w14:paraId="51679DD9" w14:textId="77777777" w:rsidR="00B52984" w:rsidRDefault="00DA3E3F">
      <w:pPr>
        <w:pStyle w:val="Textoindependiente"/>
        <w:tabs>
          <w:tab w:val="left" w:pos="2794"/>
        </w:tabs>
        <w:spacing w:before="125"/>
        <w:jc w:val="center"/>
      </w:pPr>
      <w:r>
        <w:t>Teléfono:</w:t>
      </w:r>
      <w:r>
        <w:rPr>
          <w:spacing w:val="-9"/>
        </w:rPr>
        <w:t xml:space="preserve"> </w:t>
      </w:r>
      <w:r>
        <w:t>5557296000,</w:t>
      </w:r>
      <w:r>
        <w:rPr>
          <w:spacing w:val="-9"/>
        </w:rPr>
        <w:t xml:space="preserve"> </w:t>
      </w:r>
      <w:r>
        <w:t>Ext.</w:t>
      </w:r>
      <w:r>
        <w:rPr>
          <w:spacing w:val="-9"/>
        </w:rPr>
        <w:t xml:space="preserve"> </w:t>
      </w:r>
      <w:r>
        <w:rPr>
          <w:spacing w:val="-4"/>
        </w:rPr>
        <w:t>71501</w:t>
      </w:r>
      <w:r>
        <w:tab/>
      </w:r>
      <w:hyperlink r:id="rId12">
        <w:r>
          <w:rPr>
            <w:spacing w:val="-2"/>
          </w:rPr>
          <w:t>www.cecyt1.ipn.mx</w:t>
        </w:r>
      </w:hyperlink>
    </w:p>
    <w:sectPr w:rsidR="00B52984">
      <w:type w:val="continuous"/>
      <w:pgSz w:w="12240" w:h="15840"/>
      <w:pgMar w:top="280" w:right="1080" w:bottom="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984"/>
    <w:rsid w:val="00127F94"/>
    <w:rsid w:val="00B52984"/>
    <w:rsid w:val="00B53000"/>
    <w:rsid w:val="00DA3E3F"/>
    <w:rsid w:val="00EB378D"/>
    <w:rsid w:val="00EB5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37BFD0"/>
  <w15:docId w15:val="{3AC60CD4-1552-4CC3-A775-22E34CEBF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465"/>
      <w:outlineLvl w:val="0"/>
    </w:pPr>
    <w:rPr>
      <w:b/>
      <w:bCs/>
      <w:i/>
      <w:iCs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48"/>
    </w:pPr>
    <w:rPr>
      <w:sz w:val="18"/>
      <w:szCs w:val="18"/>
    </w:rPr>
  </w:style>
  <w:style w:type="paragraph" w:styleId="Ttulo">
    <w:name w:val="Title"/>
    <w:basedOn w:val="Normal"/>
    <w:uiPriority w:val="10"/>
    <w:qFormat/>
    <w:pPr>
      <w:ind w:right="25"/>
      <w:jc w:val="center"/>
    </w:pPr>
    <w:rPr>
      <w:b/>
      <w:bCs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EB57C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aes.cecyt1.ipn.mx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saes.cecyt1.ipn.mx/" TargetMode="External"/><Relationship Id="rId12" Type="http://schemas.openxmlformats.org/officeDocument/2006/relationships/hyperlink" Target="http://www.cecyt1.ipn.mx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aes.cecyt1.ipn.mx/" TargetMode="External"/><Relationship Id="rId11" Type="http://schemas.openxmlformats.org/officeDocument/2006/relationships/hyperlink" Target="https://www.saes.cecyt1.ipn.mx/" TargetMode="External"/><Relationship Id="rId5" Type="http://schemas.openxmlformats.org/officeDocument/2006/relationships/image" Target="media/image2.jpeg"/><Relationship Id="rId10" Type="http://schemas.openxmlformats.org/officeDocument/2006/relationships/hyperlink" Target="https://www.saes.cecyt1.ipn.mx/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www.saes.cecyt1.ipn.mx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694</Words>
  <Characters>3960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Vicente Castillo López</dc:creator>
  <cp:lastModifiedBy>CECYT01-SACADEMICOS</cp:lastModifiedBy>
  <cp:revision>5</cp:revision>
  <dcterms:created xsi:type="dcterms:W3CDTF">2026-01-13T02:46:00Z</dcterms:created>
  <dcterms:modified xsi:type="dcterms:W3CDTF">2026-01-27T16:14:00Z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2026-01-13T00:00:00Z</vt:filetime>
  </property>
  <property fmtid="{D5CDD505-2E9C-101B-9397-08002B2CF9AE}" pid="5" name="Producer">
    <vt:lpwstr>Microsoft® Word 2016</vt:lpwstr>
  </property>
</Properties>
</file>