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77" w:rsidRPr="00FF6E77" w:rsidRDefault="00FF6E77" w:rsidP="00FF6E77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es-ES"/>
        </w:rPr>
        <w:t xml:space="preserve">INDICACIONES DE SERVICIO SOCIAL </w:t>
      </w:r>
    </w:p>
    <w:p w:rsidR="00FF6E77" w:rsidRPr="00E3099A" w:rsidRDefault="00FF6E77" w:rsidP="00FF6E77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val="es-ES"/>
        </w:rPr>
      </w:pPr>
      <w:r w:rsidRPr="00E3099A">
        <w:rPr>
          <w:rFonts w:ascii="Segoe UI" w:eastAsia="Times New Roman" w:hAnsi="Segoe UI" w:cs="Segoe UI"/>
          <w:b/>
          <w:bCs/>
          <w:color w:val="242424"/>
          <w:sz w:val="27"/>
          <w:szCs w:val="27"/>
          <w:lang w:val="es-ES"/>
        </w:rPr>
        <w:t>Requisitos</w:t>
      </w:r>
    </w:p>
    <w:p w:rsidR="00FF6E77" w:rsidRPr="00E3099A" w:rsidRDefault="00FF6E77" w:rsidP="00FF6E77">
      <w:pPr>
        <w:shd w:val="clear" w:color="auto" w:fill="FAFAFA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es-ES"/>
        </w:rPr>
      </w:pPr>
      <w:r w:rsidRPr="00E3099A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es-ES"/>
        </w:rPr>
        <w:t>Estudiantes</w:t>
      </w:r>
    </w:p>
    <w:p w:rsidR="00FF6E77" w:rsidRPr="00FF6E77" w:rsidRDefault="00FF6E77" w:rsidP="00FF6E77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</w:rPr>
      </w:pPr>
      <w:proofErr w:type="spellStart"/>
      <w:r w:rsidRPr="00FF6E77">
        <w:rPr>
          <w:rFonts w:ascii="Segoe UI" w:eastAsia="Times New Roman" w:hAnsi="Segoe UI" w:cs="Segoe UI"/>
          <w:color w:val="242424"/>
          <w:sz w:val="21"/>
          <w:szCs w:val="21"/>
        </w:rPr>
        <w:t>Estar</w:t>
      </w:r>
      <w:proofErr w:type="spellEnd"/>
      <w:r w:rsidRPr="00FF6E77">
        <w:rPr>
          <w:rFonts w:ascii="Segoe UI" w:eastAsia="Times New Roman" w:hAnsi="Segoe UI" w:cs="Segoe UI"/>
          <w:color w:val="242424"/>
          <w:sz w:val="21"/>
          <w:szCs w:val="21"/>
        </w:rPr>
        <w:t xml:space="preserve"> </w:t>
      </w:r>
      <w:proofErr w:type="spellStart"/>
      <w:r w:rsidRPr="00FF6E77">
        <w:rPr>
          <w:rFonts w:ascii="Segoe UI" w:eastAsia="Times New Roman" w:hAnsi="Segoe UI" w:cs="Segoe UI"/>
          <w:color w:val="242424"/>
          <w:sz w:val="21"/>
          <w:szCs w:val="21"/>
        </w:rPr>
        <w:t>inscrito</w:t>
      </w:r>
      <w:proofErr w:type="spellEnd"/>
      <w:r w:rsidRPr="00FF6E77">
        <w:rPr>
          <w:rFonts w:ascii="Segoe UI" w:eastAsia="Times New Roman" w:hAnsi="Segoe UI" w:cs="Segoe UI"/>
          <w:color w:val="242424"/>
          <w:sz w:val="21"/>
          <w:szCs w:val="21"/>
        </w:rPr>
        <w:t>.</w:t>
      </w:r>
    </w:p>
    <w:p w:rsidR="00FF6E77" w:rsidRPr="00FF6E77" w:rsidRDefault="00FF6E77" w:rsidP="00FF6E77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Contar con al menos el 70% de los créditos.</w:t>
      </w:r>
    </w:p>
    <w:p w:rsidR="00FF6E77" w:rsidRPr="00FF6E77" w:rsidRDefault="00FF6E77" w:rsidP="00FF6E77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CURP (no mayor a 3 meses).</w:t>
      </w:r>
    </w:p>
    <w:p w:rsidR="00FF6E77" w:rsidRPr="00FF6E77" w:rsidRDefault="00FF6E77" w:rsidP="00FF6E77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Constancia de inscripción o de estudios vigente.</w:t>
      </w:r>
    </w:p>
    <w:p w:rsidR="00FF6E77" w:rsidRPr="00FF6E77" w:rsidRDefault="00FF6E77" w:rsidP="00FF6E77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Constancia de vigencia de derechos del IMSS, ISSSTE, o seguro médico vigente.</w:t>
      </w:r>
    </w:p>
    <w:p w:rsidR="00FF6E77" w:rsidRPr="00FF6E77" w:rsidRDefault="00FF6E77" w:rsidP="00FF6E77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</w:rPr>
        <w:t>Acta de nacimiento.</w:t>
      </w:r>
    </w:p>
    <w:p w:rsidR="00FF6E77" w:rsidRPr="00FF6E77" w:rsidRDefault="00FF6E77" w:rsidP="00FF6E77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Fotografía infantil reciente (puede ser de celular).</w:t>
      </w:r>
    </w:p>
    <w:p w:rsidR="00FF6E77" w:rsidRPr="00FF6E77" w:rsidRDefault="00FF6E77" w:rsidP="00FF6E77">
      <w:pPr>
        <w:shd w:val="clear" w:color="auto" w:fill="FAFAFA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sz w:val="21"/>
          <w:szCs w:val="21"/>
        </w:rPr>
      </w:pPr>
      <w:r w:rsidRPr="00FF6E77">
        <w:rPr>
          <w:rFonts w:ascii="Segoe UI" w:eastAsia="Times New Roman" w:hAnsi="Segoe UI" w:cs="Segoe UI"/>
          <w:b/>
          <w:bCs/>
          <w:color w:val="242424"/>
          <w:sz w:val="21"/>
          <w:szCs w:val="21"/>
        </w:rPr>
        <w:t>Egresados</w:t>
      </w:r>
    </w:p>
    <w:p w:rsidR="00FF6E77" w:rsidRPr="00FF6E77" w:rsidRDefault="00FF6E77" w:rsidP="00FF6E77">
      <w:pPr>
        <w:numPr>
          <w:ilvl w:val="0"/>
          <w:numId w:val="15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Contar con la carta de pasante o constancia de estudios que indique que cuentas con el 100% de los créditos.</w:t>
      </w:r>
    </w:p>
    <w:p w:rsidR="00FF6E77" w:rsidRPr="00FF6E77" w:rsidRDefault="00FF6E77" w:rsidP="00FF6E77">
      <w:pPr>
        <w:numPr>
          <w:ilvl w:val="0"/>
          <w:numId w:val="15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CURP (</w:t>
      </w:r>
      <w:r w:rsidR="00B069A0" w:rsidRPr="00B069A0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no mayor a 3 meses</w:t>
      </w: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).</w:t>
      </w:r>
    </w:p>
    <w:p w:rsidR="00FF6E77" w:rsidRPr="00FF6E77" w:rsidRDefault="00FF6E77" w:rsidP="00FF6E77">
      <w:pPr>
        <w:numPr>
          <w:ilvl w:val="0"/>
          <w:numId w:val="15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Constancia de vigencia de derechos del IMSS, ISSSTE, o seguro médico vigente.</w:t>
      </w:r>
    </w:p>
    <w:p w:rsidR="00FF6E77" w:rsidRPr="00FF6E77" w:rsidRDefault="00FF6E77" w:rsidP="00FF6E77">
      <w:pPr>
        <w:numPr>
          <w:ilvl w:val="0"/>
          <w:numId w:val="15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</w:rPr>
        <w:t>Acta de nacimiento.</w:t>
      </w:r>
    </w:p>
    <w:p w:rsidR="00FF6E77" w:rsidRPr="00FF6E77" w:rsidRDefault="00FF6E77" w:rsidP="00FF6E77">
      <w:pPr>
        <w:numPr>
          <w:ilvl w:val="0"/>
          <w:numId w:val="15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Fotografía infantil reciente (puede ser de celular).</w:t>
      </w:r>
    </w:p>
    <w:p w:rsidR="00FF6E77" w:rsidRDefault="00FF6E77" w:rsidP="00FF6E77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Para más información acerca de los programas de servicio social, visita la página de ESFM en el apartado de servicio social o ingresa al siguiente enlace.</w:t>
      </w:r>
    </w:p>
    <w:p w:rsidR="00FF6E77" w:rsidRDefault="00FF6E77" w:rsidP="00FF6E77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https://www.esfm.ipn.mx/estudiantes/servicio-social.html</w:t>
      </w:r>
    </w:p>
    <w:p w:rsidR="00FF6E77" w:rsidRPr="00FF6E77" w:rsidRDefault="00FF6E77" w:rsidP="00FF6E77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b/>
          <w:bCs/>
          <w:color w:val="242424"/>
          <w:sz w:val="27"/>
          <w:szCs w:val="27"/>
        </w:rPr>
        <w:t>Procedimiento</w:t>
      </w:r>
      <w:r w:rsidRPr="00FF6E77">
        <w:rPr>
          <w:rFonts w:ascii="Segoe UI" w:eastAsia="Times New Roman" w:hAnsi="Segoe UI" w:cs="Segoe UI"/>
          <w:b/>
          <w:bCs/>
          <w:color w:val="242424"/>
          <w:sz w:val="21"/>
          <w:szCs w:val="21"/>
          <w:lang w:val="es-ES"/>
        </w:rPr>
        <w:t>:</w:t>
      </w:r>
    </w:p>
    <w:p w:rsidR="00FF6E77" w:rsidRPr="00FF6E77" w:rsidRDefault="00FF6E77" w:rsidP="00FF6E77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Los alumnos </w:t>
      </w:r>
      <w:r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deberán solicitar a los profesores realizar el servicio social en algún proyecto</w:t>
      </w: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, si son aceptados, llenar</w:t>
      </w:r>
      <w:r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an </w:t>
      </w: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el formato </w:t>
      </w:r>
      <w:r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de solicitud </w:t>
      </w:r>
      <w:r w:rsidR="00E3099A">
        <w:rPr>
          <w:rFonts w:ascii="Segoe UI" w:eastAsia="Times New Roman" w:hAnsi="Segoe UI" w:cs="Segoe UI"/>
          <w:color w:val="242424"/>
          <w:sz w:val="21"/>
          <w:szCs w:val="21"/>
          <w:highlight w:val="magenta"/>
          <w:lang w:val="es-ES"/>
        </w:rPr>
        <w:t>(poner la liga del nuevo formato</w:t>
      </w: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</w:t>
      </w:r>
    </w:p>
    <w:p w:rsidR="00FF6E77" w:rsidRPr="00FF6E77" w:rsidRDefault="00FF6E77" w:rsidP="00FF6E77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Los </w:t>
      </w:r>
      <w:r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formatos deben ser llevados al d</w:t>
      </w: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epartamento </w:t>
      </w:r>
      <w:r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en donde fueron aceptados</w:t>
      </w:r>
      <w:r w:rsidR="00004C08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para su aprobación.</w:t>
      </w:r>
    </w:p>
    <w:p w:rsidR="00FF6E77" w:rsidRPr="00FF6E77" w:rsidRDefault="00FF6E77" w:rsidP="00FF6E77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004C08">
        <w:rPr>
          <w:rFonts w:ascii="Segoe UI" w:eastAsia="Times New Roman" w:hAnsi="Segoe UI" w:cs="Segoe UI"/>
          <w:b/>
          <w:bCs/>
          <w:color w:val="242424"/>
          <w:sz w:val="27"/>
          <w:szCs w:val="27"/>
        </w:rPr>
        <w:t>Requisitos para los Profesores</w:t>
      </w:r>
      <w:r w:rsidRPr="00FF6E77">
        <w:rPr>
          <w:rFonts w:ascii="Segoe UI" w:eastAsia="Times New Roman" w:hAnsi="Segoe UI" w:cs="Segoe UI"/>
          <w:b/>
          <w:bCs/>
          <w:color w:val="242424"/>
          <w:sz w:val="21"/>
          <w:szCs w:val="21"/>
        </w:rPr>
        <w:t>:</w:t>
      </w:r>
    </w:p>
    <w:p w:rsidR="00FF6E77" w:rsidRPr="00FF6E77" w:rsidRDefault="00FF6E77" w:rsidP="00FF6E77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Los profesores solo pueden tene</w:t>
      </w:r>
      <w:r w:rsidR="00004C08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r 3 alumnos en servicio social</w:t>
      </w: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.</w:t>
      </w:r>
    </w:p>
    <w:p w:rsidR="00FF6E77" w:rsidRPr="00FF6E77" w:rsidRDefault="00FF6E77" w:rsidP="00FF6E77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Deben ser profesores de tiempo completo.</w:t>
      </w:r>
    </w:p>
    <w:p w:rsidR="00FF6E77" w:rsidRPr="00FF6E77" w:rsidRDefault="00FF6E77" w:rsidP="00FF6E77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004C08">
        <w:rPr>
          <w:rFonts w:ascii="Segoe UI" w:eastAsia="Times New Roman" w:hAnsi="Segoe UI" w:cs="Segoe UI"/>
          <w:b/>
          <w:bCs/>
          <w:color w:val="242424"/>
          <w:sz w:val="27"/>
          <w:szCs w:val="27"/>
        </w:rPr>
        <w:t>Programas Disponibles</w:t>
      </w:r>
      <w:r w:rsidRPr="00FF6E77">
        <w:rPr>
          <w:rFonts w:ascii="Segoe UI" w:eastAsia="Times New Roman" w:hAnsi="Segoe UI" w:cs="Segoe UI"/>
          <w:b/>
          <w:bCs/>
          <w:color w:val="242424"/>
          <w:sz w:val="21"/>
          <w:szCs w:val="21"/>
        </w:rPr>
        <w:t>:</w:t>
      </w:r>
    </w:p>
    <w:p w:rsidR="00FF6E77" w:rsidRPr="00CC7B76" w:rsidRDefault="00E3099A" w:rsidP="00FF6E77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A</w:t>
      </w:r>
      <w:r w:rsidR="007E10BC"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poyo a la Investigación en Física en la ESFM por Alumnos Externos (Clave 02360a2092)</w:t>
      </w:r>
    </w:p>
    <w:p w:rsidR="00FF6E77" w:rsidRPr="00CC7B76" w:rsidRDefault="00FF6E77" w:rsidP="00FF6E77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Apoyo</w:t>
      </w:r>
      <w:r w:rsidR="007E10BC"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a las Actividades Académicas y Administrativas de la ESFM (Clave 02360ª0737)</w:t>
      </w:r>
    </w:p>
    <w:p w:rsidR="00FF6E77" w:rsidRPr="00CC7B76" w:rsidRDefault="00B069A0" w:rsidP="00FF6E77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proofErr w:type="spellStart"/>
      <w:r w:rsidRPr="00CC7B76">
        <w:rPr>
          <w:rFonts w:ascii="Segoe UI" w:eastAsia="Times New Roman" w:hAnsi="Segoe UI" w:cs="Segoe UI"/>
          <w:color w:val="242424"/>
          <w:sz w:val="21"/>
          <w:szCs w:val="21"/>
          <w:highlight w:val="yellow"/>
          <w:lang w:val="es-ES"/>
        </w:rPr>
        <w:t>Poliemprende</w:t>
      </w:r>
      <w:proofErr w:type="spellEnd"/>
      <w:r w:rsidR="00FF6E77" w:rsidRPr="00CC7B76">
        <w:rPr>
          <w:rFonts w:ascii="Segoe UI" w:eastAsia="Times New Roman" w:hAnsi="Segoe UI" w:cs="Segoe UI"/>
          <w:color w:val="242424"/>
          <w:sz w:val="21"/>
          <w:szCs w:val="21"/>
          <w:highlight w:val="yellow"/>
          <w:lang w:val="es-ES"/>
        </w:rPr>
        <w:t>-ESFM</w:t>
      </w:r>
      <w:r w:rsidR="00FF6E77"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(Programa de la UPIIS, dirigirse con </w:t>
      </w:r>
      <w:r w:rsidR="000A00B1"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el </w:t>
      </w:r>
      <w:proofErr w:type="gramStart"/>
      <w:r w:rsidR="000A00B1"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Lic. </w:t>
      </w:r>
      <w:r w:rsidR="00FF6E77"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)</w:t>
      </w:r>
      <w:proofErr w:type="gramEnd"/>
      <w:r w:rsidR="00FF6E77"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(Clave: 20360A2089).</w:t>
      </w:r>
    </w:p>
    <w:p w:rsidR="00510BB2" w:rsidRPr="00CC7B76" w:rsidRDefault="0090461B" w:rsidP="00FF6E77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lastRenderedPageBreak/>
        <w:t>Apoyo Didáctico</w:t>
      </w:r>
      <w:r w:rsidR="00510BB2"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a la Enseñanza-Aprendizaje en Docencia y/o Investigación en Física en la ESFM (clave 02360ª0839)</w:t>
      </w:r>
    </w:p>
    <w:p w:rsidR="00510BB2" w:rsidRPr="00CC7B76" w:rsidRDefault="00510BB2" w:rsidP="00510BB2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Apoyo Didáctico a la </w:t>
      </w: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Enseñanza-</w:t>
      </w: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Aprendizaje en Docencia y/o Investigación en </w:t>
      </w: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Ing. Y CC.SS.</w:t>
      </w: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en la ESFM (clave 02360ª08</w:t>
      </w:r>
      <w:r w:rsidR="00CC7B76"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73</w:t>
      </w: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)</w:t>
      </w:r>
    </w:p>
    <w:p w:rsidR="00CC7B76" w:rsidRPr="00CC7B76" w:rsidRDefault="00CC7B76" w:rsidP="00CC7B76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Apoyo Didáctico a la Enseñanza-Aprendizaje en Docencia y/o Investigación en </w:t>
      </w: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Matemáticas</w:t>
      </w: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en la ESFM (clave 02360ª08</w:t>
      </w: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40</w:t>
      </w: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)</w:t>
      </w:r>
    </w:p>
    <w:p w:rsidR="00FF6E77" w:rsidRPr="00CC7B76" w:rsidRDefault="00FF6E77" w:rsidP="00FF6E77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Programa de Servicio Social en Nivelación Académica-ESFM (Programa de tutorías, dirigirse con la Lic. Ingrid) (Clave: 02360a2090).</w:t>
      </w:r>
    </w:p>
    <w:p w:rsidR="00CC7B76" w:rsidRPr="00CC7B76" w:rsidRDefault="00CC7B76" w:rsidP="00FF6E77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CC7B76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Programa de Servicio Social en Apoyo a la Comunidad de la ESFM para alumnos externos (clave 20360ª2083)</w:t>
      </w:r>
    </w:p>
    <w:p w:rsidR="00FF6E77" w:rsidRPr="00FF6E77" w:rsidRDefault="00FF6E77" w:rsidP="00FF6E77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proofErr w:type="spellStart"/>
      <w:r w:rsidRPr="003128C1">
        <w:rPr>
          <w:rFonts w:ascii="Segoe UI" w:eastAsia="Times New Roman" w:hAnsi="Segoe UI" w:cs="Segoe UI"/>
          <w:b/>
          <w:bCs/>
          <w:color w:val="242424"/>
          <w:sz w:val="27"/>
          <w:szCs w:val="27"/>
        </w:rPr>
        <w:t>Registro</w:t>
      </w:r>
      <w:proofErr w:type="spellEnd"/>
      <w:r w:rsidRPr="003128C1">
        <w:rPr>
          <w:rFonts w:ascii="Segoe UI" w:eastAsia="Times New Roman" w:hAnsi="Segoe UI" w:cs="Segoe UI"/>
          <w:b/>
          <w:bCs/>
          <w:color w:val="242424"/>
          <w:sz w:val="27"/>
          <w:szCs w:val="27"/>
        </w:rPr>
        <w:t xml:space="preserve"> </w:t>
      </w:r>
      <w:proofErr w:type="spellStart"/>
      <w:r w:rsidRPr="003128C1">
        <w:rPr>
          <w:rFonts w:ascii="Segoe UI" w:eastAsia="Times New Roman" w:hAnsi="Segoe UI" w:cs="Segoe UI"/>
          <w:b/>
          <w:bCs/>
          <w:color w:val="242424"/>
          <w:sz w:val="27"/>
          <w:szCs w:val="27"/>
        </w:rPr>
        <w:t>en</w:t>
      </w:r>
      <w:proofErr w:type="spellEnd"/>
      <w:r w:rsidRPr="003128C1">
        <w:rPr>
          <w:rFonts w:ascii="Segoe UI" w:eastAsia="Times New Roman" w:hAnsi="Segoe UI" w:cs="Segoe UI"/>
          <w:b/>
          <w:bCs/>
          <w:color w:val="242424"/>
          <w:sz w:val="27"/>
          <w:szCs w:val="27"/>
        </w:rPr>
        <w:t xml:space="preserve"> el SISS</w:t>
      </w:r>
      <w:r w:rsidRPr="00FF6E77">
        <w:rPr>
          <w:rFonts w:ascii="Segoe UI" w:eastAsia="Times New Roman" w:hAnsi="Segoe UI" w:cs="Segoe UI"/>
          <w:b/>
          <w:bCs/>
          <w:color w:val="242424"/>
          <w:sz w:val="21"/>
          <w:szCs w:val="21"/>
        </w:rPr>
        <w:t>:</w:t>
      </w:r>
    </w:p>
    <w:p w:rsidR="00FF6E77" w:rsidRPr="00FF6E77" w:rsidRDefault="00FF6E77" w:rsidP="00FF6E77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El alumno o egresado</w:t>
      </w:r>
      <w:r w:rsidR="003128C1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deberá registrarse en el sistema</w:t>
      </w: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SISS después de enviar los documentos y recibir las indicaciones para registrarse.</w:t>
      </w:r>
    </w:p>
    <w:p w:rsidR="00FF6E77" w:rsidRPr="00FF6E77" w:rsidRDefault="00FF6E77" w:rsidP="00FF6E77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El registro será validado por el DEyAE.</w:t>
      </w:r>
    </w:p>
    <w:p w:rsidR="00FF6E77" w:rsidRPr="00FF6E77" w:rsidRDefault="00FF6E77" w:rsidP="00FF6E77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3128C1">
        <w:rPr>
          <w:rFonts w:ascii="Segoe UI" w:eastAsia="Times New Roman" w:hAnsi="Segoe UI" w:cs="Segoe UI"/>
          <w:b/>
          <w:bCs/>
          <w:color w:val="242424"/>
          <w:sz w:val="27"/>
          <w:szCs w:val="27"/>
        </w:rPr>
        <w:t>Reportes Mensuales</w:t>
      </w:r>
      <w:r w:rsidRPr="00FF6E77">
        <w:rPr>
          <w:rFonts w:ascii="Segoe UI" w:eastAsia="Times New Roman" w:hAnsi="Segoe UI" w:cs="Segoe UI"/>
          <w:b/>
          <w:bCs/>
          <w:color w:val="242424"/>
          <w:sz w:val="21"/>
          <w:szCs w:val="21"/>
        </w:rPr>
        <w:t>:</w:t>
      </w:r>
    </w:p>
    <w:p w:rsidR="00FF6E77" w:rsidRPr="00FF6E77" w:rsidRDefault="00FF6E77" w:rsidP="00FF6E77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El alumno o egresado debe subir el reporte mensual en el</w:t>
      </w:r>
      <w:r w:rsidR="003128C1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sistema</w:t>
      </w: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SISS durante los primeros 5 días del mes, previa validación del responsable directo.</w:t>
      </w:r>
    </w:p>
    <w:p w:rsidR="00FF6E77" w:rsidRPr="00FF6E77" w:rsidRDefault="00FF6E77" w:rsidP="00FF6E77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El profesor o responsable directo debe validar el reporte mensual en el </w:t>
      </w:r>
      <w:r w:rsidR="003128C1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sistema </w:t>
      </w: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SISS.</w:t>
      </w:r>
    </w:p>
    <w:p w:rsidR="00FF6E77" w:rsidRPr="00FF6E77" w:rsidRDefault="00FF6E77" w:rsidP="00FF6E77">
      <w:pPr>
        <w:shd w:val="clear" w:color="auto" w:fill="FAFAFA"/>
        <w:spacing w:after="240" w:line="240" w:lineRule="auto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3128C1">
        <w:rPr>
          <w:rFonts w:ascii="Segoe UI" w:eastAsia="Times New Roman" w:hAnsi="Segoe UI" w:cs="Segoe UI"/>
          <w:b/>
          <w:bCs/>
          <w:color w:val="242424"/>
          <w:sz w:val="27"/>
          <w:szCs w:val="27"/>
        </w:rPr>
        <w:t>Reporte Global:</w:t>
      </w:r>
    </w:p>
    <w:p w:rsidR="00FF6E77" w:rsidRPr="00FF6E77" w:rsidRDefault="00FF6E77" w:rsidP="00FF6E77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Al concluir el servicio social, el alumno o egresado debe realizar un Reporte Global que incluya: objetivo y justificación, alcances, y fotografías como evidencia.</w:t>
      </w:r>
    </w:p>
    <w:p w:rsidR="00FF6E77" w:rsidRPr="00FF6E77" w:rsidRDefault="003128C1" w:rsidP="00FF6E77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El reporte global debe tener al menos 4 cuartillas incluyendo la portada.</w:t>
      </w:r>
    </w:p>
    <w:p w:rsidR="00FF6E77" w:rsidRPr="00FF6E77" w:rsidRDefault="00FF6E77" w:rsidP="00FF6E77">
      <w:pPr>
        <w:shd w:val="clear" w:color="auto" w:fill="FAFAFA"/>
        <w:spacing w:after="240" w:line="240" w:lineRule="auto"/>
        <w:rPr>
          <w:rFonts w:ascii="Segoe UI" w:eastAsia="Times New Roman" w:hAnsi="Segoe UI" w:cs="Segoe UI"/>
          <w:b/>
          <w:bCs/>
          <w:color w:val="242424"/>
          <w:sz w:val="27"/>
          <w:szCs w:val="27"/>
          <w:lang w:val="es-ES"/>
        </w:rPr>
      </w:pPr>
      <w:r w:rsidRPr="003128C1">
        <w:rPr>
          <w:rFonts w:ascii="Segoe UI" w:eastAsia="Times New Roman" w:hAnsi="Segoe UI" w:cs="Segoe UI"/>
          <w:b/>
          <w:bCs/>
          <w:color w:val="242424"/>
          <w:sz w:val="27"/>
          <w:szCs w:val="27"/>
          <w:lang w:val="es-ES"/>
        </w:rPr>
        <w:t>Evaluación y Carta de Terminación:</w:t>
      </w:r>
    </w:p>
    <w:p w:rsidR="00FF6E77" w:rsidRPr="00FF6E77" w:rsidRDefault="003128C1" w:rsidP="00FF6E77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El profesor (</w:t>
      </w:r>
      <w:r w:rsidR="00FF6E77"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responsable </w:t>
      </w: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directo</w:t>
      </w:r>
      <w:r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) deberá</w:t>
      </w:r>
      <w:r w:rsidR="00FF6E77"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llenar</w:t>
      </w:r>
      <w:r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y firmar</w:t>
      </w:r>
      <w:r w:rsidR="00FF6E77"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la Evaluación al Desempeño.</w:t>
      </w:r>
    </w:p>
    <w:p w:rsidR="00FF6E77" w:rsidRPr="00FF6E77" w:rsidRDefault="00FF6E77" w:rsidP="00FF6E77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El alumno deberá acudir al Departamento correspondiente para obtener la carta de terminación.</w:t>
      </w:r>
    </w:p>
    <w:p w:rsidR="00FF6E77" w:rsidRPr="00FF6E77" w:rsidRDefault="00FF6E77" w:rsidP="00FF6E77">
      <w:pPr>
        <w:shd w:val="clear" w:color="auto" w:fill="FAFAFA"/>
        <w:spacing w:after="240" w:line="240" w:lineRule="auto"/>
        <w:rPr>
          <w:rFonts w:ascii="Segoe UI" w:eastAsia="Times New Roman" w:hAnsi="Segoe UI" w:cs="Segoe UI"/>
          <w:b/>
          <w:bCs/>
          <w:color w:val="242424"/>
          <w:sz w:val="27"/>
          <w:szCs w:val="27"/>
          <w:lang w:val="es-ES"/>
        </w:rPr>
      </w:pPr>
      <w:r w:rsidRPr="003128C1">
        <w:rPr>
          <w:rFonts w:ascii="Segoe UI" w:eastAsia="Times New Roman" w:hAnsi="Segoe UI" w:cs="Segoe UI"/>
          <w:b/>
          <w:bCs/>
          <w:color w:val="242424"/>
          <w:sz w:val="27"/>
          <w:szCs w:val="27"/>
          <w:lang w:val="es-ES"/>
        </w:rPr>
        <w:t>Constancia de Liberación:</w:t>
      </w:r>
    </w:p>
    <w:p w:rsidR="00FF6E77" w:rsidRPr="00FF6E77" w:rsidRDefault="00FF6E77" w:rsidP="00FF6E77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El DEyAE validará la carta de terminación y la evaluación al desempeño en el</w:t>
      </w:r>
      <w:r w:rsidR="00B069A0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sistema</w:t>
      </w: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 xml:space="preserve"> SISS.</w:t>
      </w:r>
    </w:p>
    <w:p w:rsidR="00FF6E77" w:rsidRPr="00FF6E77" w:rsidRDefault="00FF6E77" w:rsidP="00FF6E77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ascii="Segoe UI" w:eastAsia="Times New Roman" w:hAnsi="Segoe UI" w:cs="Segoe UI"/>
          <w:color w:val="242424"/>
          <w:sz w:val="21"/>
          <w:szCs w:val="21"/>
          <w:lang w:val="es-ES"/>
        </w:rPr>
      </w:pPr>
      <w:r w:rsidRPr="00FF6E77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La DESS emitirá la constancia de conclusión de servicio social y la enviará al correo institucional del alumno.</w:t>
      </w:r>
    </w:p>
    <w:p w:rsidR="00FF6E77" w:rsidRPr="00FF6E77" w:rsidRDefault="00FF6E77" w:rsidP="00FF6E77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FF6E77">
        <w:rPr>
          <w:rFonts w:ascii="Segoe UI" w:eastAsia="Times New Roman" w:hAnsi="Segoe UI" w:cs="Segoe UI"/>
          <w:b/>
          <w:bCs/>
          <w:color w:val="242424"/>
          <w:sz w:val="21"/>
          <w:szCs w:val="21"/>
        </w:rPr>
        <w:t>Nota:</w:t>
      </w:r>
    </w:p>
    <w:p w:rsidR="00682723" w:rsidRPr="00AB6AAF" w:rsidRDefault="00FF6E77" w:rsidP="00697D37">
      <w:pPr>
        <w:numPr>
          <w:ilvl w:val="0"/>
          <w:numId w:val="12"/>
        </w:numPr>
        <w:shd w:val="clear" w:color="auto" w:fill="FAFAFA"/>
        <w:spacing w:before="100" w:beforeAutospacing="1" w:after="100" w:afterAutospacing="1" w:line="240" w:lineRule="auto"/>
        <w:ind w:left="300"/>
        <w:rPr>
          <w:lang w:val="es-ES"/>
        </w:rPr>
      </w:pPr>
      <w:r w:rsidRPr="00AB6AAF">
        <w:rPr>
          <w:rFonts w:ascii="Segoe UI" w:eastAsia="Times New Roman" w:hAnsi="Segoe UI" w:cs="Segoe UI"/>
          <w:color w:val="242424"/>
          <w:sz w:val="21"/>
          <w:szCs w:val="21"/>
          <w:lang w:val="es-ES"/>
        </w:rPr>
        <w:t>Dependiendo del mes, se pueden acumular entre 80 y 92 horas mensuales. Se sugiere utilizar el calendario del IPN para llenar los reportes.</w:t>
      </w:r>
      <w:bookmarkStart w:id="0" w:name="_GoBack"/>
      <w:bookmarkEnd w:id="0"/>
    </w:p>
    <w:sectPr w:rsidR="00682723" w:rsidRPr="00AB6A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76F"/>
    <w:multiLevelType w:val="multilevel"/>
    <w:tmpl w:val="C518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C6AC7"/>
    <w:multiLevelType w:val="multilevel"/>
    <w:tmpl w:val="3D8A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E1543"/>
    <w:multiLevelType w:val="multilevel"/>
    <w:tmpl w:val="AE9A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927D3"/>
    <w:multiLevelType w:val="multilevel"/>
    <w:tmpl w:val="1F10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E60F1"/>
    <w:multiLevelType w:val="multilevel"/>
    <w:tmpl w:val="9A5A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157CA"/>
    <w:multiLevelType w:val="multilevel"/>
    <w:tmpl w:val="6EF0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62439"/>
    <w:multiLevelType w:val="multilevel"/>
    <w:tmpl w:val="9FAA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B7A48"/>
    <w:multiLevelType w:val="multilevel"/>
    <w:tmpl w:val="BA8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B3A9C"/>
    <w:multiLevelType w:val="multilevel"/>
    <w:tmpl w:val="813E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E285E"/>
    <w:multiLevelType w:val="multilevel"/>
    <w:tmpl w:val="A04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812BA"/>
    <w:multiLevelType w:val="multilevel"/>
    <w:tmpl w:val="48D2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30A58"/>
    <w:multiLevelType w:val="multilevel"/>
    <w:tmpl w:val="E09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977EA"/>
    <w:multiLevelType w:val="hybridMultilevel"/>
    <w:tmpl w:val="6F5E01F2"/>
    <w:lvl w:ilvl="0" w:tplc="8F10FE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703599"/>
    <w:multiLevelType w:val="multilevel"/>
    <w:tmpl w:val="FAD8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10"/>
  </w:num>
  <w:num w:numId="5">
    <w:abstractNumId w:val="0"/>
  </w:num>
  <w:num w:numId="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1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77"/>
    <w:rsid w:val="00004C08"/>
    <w:rsid w:val="000A00B1"/>
    <w:rsid w:val="003128C1"/>
    <w:rsid w:val="00510BB2"/>
    <w:rsid w:val="00682723"/>
    <w:rsid w:val="007E10BC"/>
    <w:rsid w:val="0090461B"/>
    <w:rsid w:val="00AB6AAF"/>
    <w:rsid w:val="00B069A0"/>
    <w:rsid w:val="00CC7B76"/>
    <w:rsid w:val="00E3099A"/>
    <w:rsid w:val="00F67F48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C3C6"/>
  <w15:chartTrackingRefBased/>
  <w15:docId w15:val="{C9E723C5-5172-4B00-AE39-389920D2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F6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FF6E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F6E7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F6E7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F6E7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FF6E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FF6E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Contreras Garduno</dc:creator>
  <cp:keywords/>
  <dc:description/>
  <cp:lastModifiedBy>Sandra Contreras Garduno</cp:lastModifiedBy>
  <cp:revision>2</cp:revision>
  <dcterms:created xsi:type="dcterms:W3CDTF">2026-01-08T23:57:00Z</dcterms:created>
  <dcterms:modified xsi:type="dcterms:W3CDTF">2026-01-08T23:57:00Z</dcterms:modified>
</cp:coreProperties>
</file>